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82" w:rsidRDefault="007C5382">
      <w:pPr>
        <w:rPr>
          <w:rFonts w:ascii="Arial" w:hAnsi="Arial" w:cs="Arial"/>
          <w:b/>
          <w:sz w:val="22"/>
          <w:szCs w:val="22"/>
        </w:rPr>
      </w:pPr>
      <w:r>
        <w:rPr>
          <w:rFonts w:ascii="Arial" w:hAnsi="Arial" w:cs="Arial"/>
          <w:b/>
          <w:noProof/>
          <w:sz w:val="22"/>
          <w:szCs w:val="22"/>
        </w:rPr>
        <w:drawing>
          <wp:inline distT="0" distB="0" distL="0" distR="0">
            <wp:extent cx="208597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A.png"/>
                    <pic:cNvPicPr/>
                  </pic:nvPicPr>
                  <pic:blipFill>
                    <a:blip r:embed="rId5">
                      <a:extLst>
                        <a:ext uri="{28A0092B-C50C-407E-A947-70E740481C1C}">
                          <a14:useLocalDpi xmlns:a14="http://schemas.microsoft.com/office/drawing/2010/main" val="0"/>
                        </a:ext>
                      </a:extLst>
                    </a:blip>
                    <a:stretch>
                      <a:fillRect/>
                    </a:stretch>
                  </pic:blipFill>
                  <pic:spPr>
                    <a:xfrm>
                      <a:off x="0" y="0"/>
                      <a:ext cx="2085975" cy="2143125"/>
                    </a:xfrm>
                    <a:prstGeom prst="rect">
                      <a:avLst/>
                    </a:prstGeom>
                  </pic:spPr>
                </pic:pic>
              </a:graphicData>
            </a:graphic>
          </wp:inline>
        </w:drawing>
      </w:r>
    </w:p>
    <w:p w:rsidR="00F41751" w:rsidRPr="00695EA1" w:rsidRDefault="00695EA1">
      <w:pPr>
        <w:rPr>
          <w:rFonts w:ascii="Arial" w:hAnsi="Arial" w:cs="Arial"/>
          <w:b/>
          <w:sz w:val="22"/>
          <w:szCs w:val="22"/>
        </w:rPr>
      </w:pPr>
      <w:r>
        <w:rPr>
          <w:rFonts w:ascii="Arial" w:hAnsi="Arial" w:cs="Arial"/>
          <w:b/>
          <w:sz w:val="22"/>
          <w:szCs w:val="22"/>
        </w:rPr>
        <w:t xml:space="preserve">Tournament Organisers Guide to Dealing </w:t>
      </w:r>
      <w:r w:rsidR="00574A1B">
        <w:rPr>
          <w:rFonts w:ascii="Arial" w:hAnsi="Arial" w:cs="Arial"/>
          <w:b/>
          <w:sz w:val="22"/>
          <w:szCs w:val="22"/>
        </w:rPr>
        <w:t>w</w:t>
      </w:r>
      <w:r>
        <w:rPr>
          <w:rFonts w:ascii="Arial" w:hAnsi="Arial" w:cs="Arial"/>
          <w:b/>
          <w:sz w:val="22"/>
          <w:szCs w:val="22"/>
        </w:rPr>
        <w:t>ith Disability Issues</w:t>
      </w:r>
    </w:p>
    <w:p w:rsidR="00394DCE" w:rsidRPr="00695EA1" w:rsidRDefault="00394DCE">
      <w:pPr>
        <w:rPr>
          <w:rFonts w:ascii="Arial" w:hAnsi="Arial" w:cs="Arial"/>
          <w:b/>
          <w:sz w:val="22"/>
          <w:szCs w:val="22"/>
        </w:rPr>
      </w:pPr>
    </w:p>
    <w:p w:rsidR="00695EA1" w:rsidRDefault="00695EA1" w:rsidP="00695EA1">
      <w:pPr>
        <w:rPr>
          <w:rFonts w:ascii="Arial" w:hAnsi="Arial" w:cs="Arial"/>
          <w:sz w:val="22"/>
        </w:rPr>
      </w:pPr>
      <w:r w:rsidRPr="00695EA1">
        <w:rPr>
          <w:rFonts w:ascii="Arial" w:hAnsi="Arial" w:cs="Arial"/>
          <w:sz w:val="22"/>
        </w:rPr>
        <w:t xml:space="preserve">BFA flyball provides a unique level of access for people of all abilities to actively participate in competitive sport.  We are proud to include in our membership people from all backgrounds and </w:t>
      </w:r>
      <w:proofErr w:type="gramStart"/>
      <w:r w:rsidRPr="00695EA1">
        <w:rPr>
          <w:rFonts w:ascii="Arial" w:hAnsi="Arial" w:cs="Arial"/>
          <w:sz w:val="22"/>
        </w:rPr>
        <w:t>ability</w:t>
      </w:r>
      <w:proofErr w:type="gramEnd"/>
      <w:r w:rsidRPr="00695EA1">
        <w:rPr>
          <w:rFonts w:ascii="Arial" w:hAnsi="Arial" w:cs="Arial"/>
          <w:sz w:val="22"/>
        </w:rPr>
        <w:t xml:space="preserve"> but we must also understand the positive action that may need to be taken to ensure everyone has an equal opportunity to enjoy the same level of access to flyball.</w:t>
      </w:r>
      <w:r>
        <w:rPr>
          <w:rFonts w:ascii="Arial" w:hAnsi="Arial" w:cs="Arial"/>
          <w:sz w:val="22"/>
        </w:rPr>
        <w:t xml:space="preserve">  </w:t>
      </w:r>
      <w:r w:rsidRPr="00695EA1">
        <w:rPr>
          <w:rFonts w:ascii="Arial" w:hAnsi="Arial" w:cs="Arial"/>
          <w:sz w:val="22"/>
        </w:rPr>
        <w:t>The Equalities Act 2010 protects disabled people</w:t>
      </w:r>
      <w:r w:rsidRPr="00695EA1">
        <w:rPr>
          <w:rFonts w:ascii="Arial" w:hAnsi="Arial" w:cs="Arial"/>
          <w:color w:val="FF0000"/>
          <w:sz w:val="22"/>
        </w:rPr>
        <w:t xml:space="preserve"> </w:t>
      </w:r>
      <w:r w:rsidRPr="00695EA1">
        <w:rPr>
          <w:rFonts w:ascii="Arial" w:hAnsi="Arial" w:cs="Arial"/>
          <w:sz w:val="22"/>
        </w:rPr>
        <w:t xml:space="preserve">and their carers from unlawful discrimination in all aspects of life including voluntary memberships of clubs and associations.  The Act is therefore fully applicable to the BFA, its membership and our activities.  </w:t>
      </w:r>
    </w:p>
    <w:p w:rsidR="00695EA1" w:rsidRPr="00695EA1" w:rsidRDefault="00695EA1" w:rsidP="00695EA1">
      <w:pPr>
        <w:rPr>
          <w:rFonts w:ascii="Arial" w:hAnsi="Arial" w:cs="Arial"/>
          <w:sz w:val="22"/>
        </w:rPr>
      </w:pPr>
    </w:p>
    <w:p w:rsidR="00695EA1" w:rsidRPr="00AF7827" w:rsidRDefault="00695EA1" w:rsidP="00AF7827">
      <w:pPr>
        <w:spacing w:after="165"/>
        <w:rPr>
          <w:rFonts w:ascii="Arial" w:eastAsia="Times New Roman" w:hAnsi="Arial" w:cs="Arial"/>
          <w:sz w:val="22"/>
          <w:lang w:eastAsia="en-GB"/>
        </w:rPr>
      </w:pPr>
      <w:r w:rsidRPr="00695EA1">
        <w:rPr>
          <w:rFonts w:ascii="Arial" w:hAnsi="Arial" w:cs="Arial"/>
          <w:sz w:val="22"/>
        </w:rPr>
        <w:t xml:space="preserve">The Act places obligations on Officials, Members and Tournament Organisers to </w:t>
      </w:r>
      <w:r w:rsidRPr="00695EA1">
        <w:rPr>
          <w:rFonts w:ascii="Arial" w:eastAsia="Times New Roman" w:hAnsi="Arial" w:cs="Arial"/>
          <w:sz w:val="22"/>
          <w:lang w:eastAsia="en-GB"/>
        </w:rPr>
        <w:t xml:space="preserve">avoid as far as possible by reasonable means the disadvantage which a disabled </w:t>
      </w:r>
      <w:proofErr w:type="spellStart"/>
      <w:r w:rsidRPr="00695EA1">
        <w:rPr>
          <w:rFonts w:ascii="Arial" w:eastAsia="Times New Roman" w:hAnsi="Arial" w:cs="Arial"/>
          <w:sz w:val="22"/>
          <w:lang w:eastAsia="en-GB"/>
        </w:rPr>
        <w:t>flyballer</w:t>
      </w:r>
      <w:proofErr w:type="spellEnd"/>
      <w:r w:rsidRPr="00695EA1">
        <w:rPr>
          <w:rFonts w:ascii="Arial" w:eastAsia="Times New Roman" w:hAnsi="Arial" w:cs="Arial"/>
          <w:sz w:val="22"/>
          <w:lang w:eastAsia="en-GB"/>
        </w:rPr>
        <w:t xml:space="preserve"> </w:t>
      </w:r>
      <w:r w:rsidR="00AF7827">
        <w:rPr>
          <w:rFonts w:ascii="Arial" w:eastAsia="Times New Roman" w:hAnsi="Arial" w:cs="Arial"/>
          <w:sz w:val="22"/>
          <w:lang w:eastAsia="en-GB"/>
        </w:rPr>
        <w:t xml:space="preserve">or carer </w:t>
      </w:r>
      <w:r w:rsidRPr="00695EA1">
        <w:rPr>
          <w:rFonts w:ascii="Arial" w:eastAsia="Times New Roman" w:hAnsi="Arial" w:cs="Arial"/>
          <w:sz w:val="22"/>
          <w:lang w:eastAsia="en-GB"/>
        </w:rPr>
        <w:t>might experience because of their disability (and this may involve a degree of anticipatory thought and planning).  The duty requires Members to take positive steps,</w:t>
      </w:r>
      <w:r>
        <w:rPr>
          <w:rFonts w:ascii="Arial" w:eastAsia="Times New Roman" w:hAnsi="Arial" w:cs="Arial"/>
          <w:sz w:val="22"/>
          <w:lang w:eastAsia="en-GB"/>
        </w:rPr>
        <w:t xml:space="preserve"> or ‘reasonable adjustment’</w:t>
      </w:r>
      <w:r w:rsidRPr="00695EA1">
        <w:rPr>
          <w:rFonts w:ascii="Arial" w:eastAsia="Times New Roman" w:hAnsi="Arial" w:cs="Arial"/>
          <w:sz w:val="22"/>
          <w:lang w:eastAsia="en-GB"/>
        </w:rPr>
        <w:t xml:space="preserve"> wherever </w:t>
      </w:r>
      <w:r>
        <w:rPr>
          <w:rFonts w:ascii="Arial" w:eastAsia="Times New Roman" w:hAnsi="Arial" w:cs="Arial"/>
          <w:sz w:val="22"/>
          <w:lang w:eastAsia="en-GB"/>
        </w:rPr>
        <w:t>practicable</w:t>
      </w:r>
      <w:r w:rsidRPr="00695EA1">
        <w:rPr>
          <w:rFonts w:ascii="Arial" w:eastAsia="Times New Roman" w:hAnsi="Arial" w:cs="Arial"/>
          <w:sz w:val="22"/>
          <w:lang w:eastAsia="en-GB"/>
        </w:rPr>
        <w:t xml:space="preserve">, to ensure that disabled people </w:t>
      </w:r>
      <w:r w:rsidR="00AF7827">
        <w:rPr>
          <w:rFonts w:ascii="Arial" w:eastAsia="Times New Roman" w:hAnsi="Arial" w:cs="Arial"/>
          <w:sz w:val="22"/>
          <w:lang w:eastAsia="en-GB"/>
        </w:rPr>
        <w:t xml:space="preserve">and carers </w:t>
      </w:r>
      <w:r w:rsidRPr="00695EA1">
        <w:rPr>
          <w:rFonts w:ascii="Arial" w:eastAsia="Times New Roman" w:hAnsi="Arial" w:cs="Arial"/>
          <w:sz w:val="22"/>
          <w:lang w:eastAsia="en-GB"/>
        </w:rPr>
        <w:t>can fully participate in the racing, camping, associated flyball events and any benefits of membership or attendance at a tournament, training event or seminar that is provided for everyone else.</w:t>
      </w:r>
    </w:p>
    <w:p w:rsidR="00394DCE" w:rsidRDefault="00AF7827">
      <w:pPr>
        <w:rPr>
          <w:rFonts w:ascii="Arial" w:hAnsi="Arial" w:cs="Arial"/>
          <w:b/>
          <w:sz w:val="22"/>
          <w:szCs w:val="22"/>
        </w:rPr>
      </w:pPr>
      <w:r>
        <w:rPr>
          <w:rFonts w:ascii="Arial" w:hAnsi="Arial" w:cs="Arial"/>
          <w:b/>
          <w:sz w:val="22"/>
          <w:szCs w:val="22"/>
        </w:rPr>
        <w:t>R</w:t>
      </w:r>
      <w:r w:rsidR="00394DCE" w:rsidRPr="00695EA1">
        <w:rPr>
          <w:rFonts w:ascii="Arial" w:hAnsi="Arial" w:cs="Arial"/>
          <w:b/>
          <w:sz w:val="22"/>
          <w:szCs w:val="22"/>
        </w:rPr>
        <w:t xml:space="preserve">easonable </w:t>
      </w:r>
      <w:r>
        <w:rPr>
          <w:rFonts w:ascii="Arial" w:hAnsi="Arial" w:cs="Arial"/>
          <w:b/>
          <w:sz w:val="22"/>
          <w:szCs w:val="22"/>
        </w:rPr>
        <w:t>A</w:t>
      </w:r>
      <w:r w:rsidR="00394DCE" w:rsidRPr="00695EA1">
        <w:rPr>
          <w:rFonts w:ascii="Arial" w:hAnsi="Arial" w:cs="Arial"/>
          <w:b/>
          <w:sz w:val="22"/>
          <w:szCs w:val="22"/>
        </w:rPr>
        <w:t>djustment</w:t>
      </w:r>
      <w:r>
        <w:rPr>
          <w:rFonts w:ascii="Arial" w:hAnsi="Arial" w:cs="Arial"/>
          <w:b/>
          <w:sz w:val="22"/>
          <w:szCs w:val="22"/>
        </w:rPr>
        <w:t>s</w:t>
      </w:r>
    </w:p>
    <w:p w:rsidR="00695EA1" w:rsidRPr="00695EA1" w:rsidRDefault="00695EA1">
      <w:pPr>
        <w:rPr>
          <w:rFonts w:ascii="Arial" w:hAnsi="Arial" w:cs="Arial"/>
          <w:b/>
          <w:sz w:val="22"/>
          <w:szCs w:val="22"/>
        </w:rPr>
      </w:pPr>
    </w:p>
    <w:p w:rsidR="007E3EE0" w:rsidRPr="00695EA1" w:rsidRDefault="00AF7827">
      <w:pPr>
        <w:rPr>
          <w:rFonts w:ascii="Arial" w:hAnsi="Arial" w:cs="Arial"/>
          <w:sz w:val="22"/>
          <w:szCs w:val="22"/>
        </w:rPr>
      </w:pPr>
      <w:r>
        <w:rPr>
          <w:rFonts w:ascii="Arial" w:hAnsi="Arial" w:cs="Arial"/>
          <w:sz w:val="22"/>
          <w:szCs w:val="22"/>
        </w:rPr>
        <w:t>R</w:t>
      </w:r>
      <w:r w:rsidR="007E3EE0" w:rsidRPr="00695EA1">
        <w:rPr>
          <w:rFonts w:ascii="Arial" w:hAnsi="Arial" w:cs="Arial"/>
          <w:sz w:val="22"/>
          <w:szCs w:val="22"/>
        </w:rPr>
        <w:t>easonable</w:t>
      </w:r>
      <w:r>
        <w:rPr>
          <w:rFonts w:ascii="Arial" w:hAnsi="Arial" w:cs="Arial"/>
          <w:sz w:val="22"/>
          <w:szCs w:val="22"/>
        </w:rPr>
        <w:t xml:space="preserve"> </w:t>
      </w:r>
      <w:r w:rsidR="007E3EE0" w:rsidRPr="00695EA1">
        <w:rPr>
          <w:rFonts w:ascii="Arial" w:hAnsi="Arial" w:cs="Arial"/>
          <w:sz w:val="22"/>
          <w:szCs w:val="22"/>
        </w:rPr>
        <w:t xml:space="preserve">adjustments should </w:t>
      </w:r>
      <w:r w:rsidR="00695EA1">
        <w:rPr>
          <w:rFonts w:ascii="Arial" w:hAnsi="Arial" w:cs="Arial"/>
          <w:sz w:val="22"/>
          <w:szCs w:val="22"/>
        </w:rPr>
        <w:t xml:space="preserve">always </w:t>
      </w:r>
      <w:r w:rsidR="007E3EE0" w:rsidRPr="00695EA1">
        <w:rPr>
          <w:rFonts w:ascii="Arial" w:hAnsi="Arial" w:cs="Arial"/>
          <w:sz w:val="22"/>
          <w:szCs w:val="22"/>
        </w:rPr>
        <w:t xml:space="preserve">be made to enable </w:t>
      </w:r>
      <w:r w:rsidR="002E55A5">
        <w:rPr>
          <w:rFonts w:ascii="Arial" w:hAnsi="Arial" w:cs="Arial"/>
          <w:sz w:val="22"/>
          <w:szCs w:val="22"/>
        </w:rPr>
        <w:t>d</w:t>
      </w:r>
      <w:r w:rsidR="007E3EE0" w:rsidRPr="00695EA1">
        <w:rPr>
          <w:rFonts w:ascii="Arial" w:hAnsi="Arial" w:cs="Arial"/>
          <w:sz w:val="22"/>
          <w:szCs w:val="22"/>
        </w:rPr>
        <w:t xml:space="preserve">isabled </w:t>
      </w:r>
      <w:proofErr w:type="spellStart"/>
      <w:r w:rsidR="007E3EE0" w:rsidRPr="00695EA1">
        <w:rPr>
          <w:rFonts w:ascii="Arial" w:hAnsi="Arial" w:cs="Arial"/>
          <w:sz w:val="22"/>
          <w:szCs w:val="22"/>
        </w:rPr>
        <w:t>flyballers</w:t>
      </w:r>
      <w:proofErr w:type="spellEnd"/>
      <w:r w:rsidR="007E3EE0" w:rsidRPr="00695EA1">
        <w:rPr>
          <w:rFonts w:ascii="Arial" w:hAnsi="Arial" w:cs="Arial"/>
          <w:sz w:val="22"/>
          <w:szCs w:val="22"/>
        </w:rPr>
        <w:t xml:space="preserve"> to participate in flyball, despite </w:t>
      </w:r>
      <w:r w:rsidR="00695EA1">
        <w:rPr>
          <w:rFonts w:ascii="Arial" w:hAnsi="Arial" w:cs="Arial"/>
          <w:sz w:val="22"/>
          <w:szCs w:val="22"/>
        </w:rPr>
        <w:t xml:space="preserve">their </w:t>
      </w:r>
      <w:r>
        <w:rPr>
          <w:rFonts w:ascii="Arial" w:hAnsi="Arial" w:cs="Arial"/>
          <w:sz w:val="22"/>
          <w:szCs w:val="22"/>
        </w:rPr>
        <w:t>d</w:t>
      </w:r>
      <w:r w:rsidR="007E3EE0" w:rsidRPr="00695EA1">
        <w:rPr>
          <w:rFonts w:ascii="Arial" w:hAnsi="Arial" w:cs="Arial"/>
          <w:sz w:val="22"/>
          <w:szCs w:val="22"/>
        </w:rPr>
        <w:t>isability. However</w:t>
      </w:r>
      <w:r w:rsidR="00695EA1">
        <w:rPr>
          <w:rFonts w:ascii="Arial" w:hAnsi="Arial" w:cs="Arial"/>
          <w:sz w:val="22"/>
          <w:szCs w:val="22"/>
        </w:rPr>
        <w:t>,</w:t>
      </w:r>
      <w:r w:rsidR="007E3EE0" w:rsidRPr="00695EA1">
        <w:rPr>
          <w:rFonts w:ascii="Arial" w:hAnsi="Arial" w:cs="Arial"/>
          <w:sz w:val="22"/>
          <w:szCs w:val="22"/>
        </w:rPr>
        <w:t xml:space="preserve"> the adjustments </w:t>
      </w:r>
      <w:r>
        <w:rPr>
          <w:rFonts w:ascii="Arial" w:hAnsi="Arial" w:cs="Arial"/>
          <w:sz w:val="22"/>
          <w:szCs w:val="22"/>
        </w:rPr>
        <w:t xml:space="preserve">do </w:t>
      </w:r>
      <w:r w:rsidR="007E3EE0" w:rsidRPr="00695EA1">
        <w:rPr>
          <w:rFonts w:ascii="Arial" w:hAnsi="Arial" w:cs="Arial"/>
          <w:sz w:val="22"/>
          <w:szCs w:val="22"/>
        </w:rPr>
        <w:t xml:space="preserve">have to be </w:t>
      </w:r>
      <w:r w:rsidR="002E55A5">
        <w:rPr>
          <w:rFonts w:ascii="Arial" w:hAnsi="Arial" w:cs="Arial"/>
          <w:sz w:val="22"/>
          <w:szCs w:val="22"/>
        </w:rPr>
        <w:t>‘</w:t>
      </w:r>
      <w:r w:rsidR="007E3EE0" w:rsidRPr="00695EA1">
        <w:rPr>
          <w:rFonts w:ascii="Arial" w:hAnsi="Arial" w:cs="Arial"/>
          <w:sz w:val="22"/>
          <w:szCs w:val="22"/>
        </w:rPr>
        <w:t>reasonable</w:t>
      </w:r>
      <w:r w:rsidR="002E55A5">
        <w:rPr>
          <w:rFonts w:ascii="Arial" w:hAnsi="Arial" w:cs="Arial"/>
          <w:sz w:val="22"/>
          <w:szCs w:val="22"/>
        </w:rPr>
        <w:t>’:</w:t>
      </w:r>
    </w:p>
    <w:p w:rsidR="007E3EE0" w:rsidRPr="00695EA1" w:rsidRDefault="007E3EE0">
      <w:pPr>
        <w:rPr>
          <w:rFonts w:ascii="Arial" w:hAnsi="Arial" w:cs="Arial"/>
          <w:sz w:val="22"/>
          <w:szCs w:val="22"/>
        </w:rPr>
      </w:pPr>
    </w:p>
    <w:p w:rsidR="00695EA1" w:rsidRDefault="00695EA1" w:rsidP="007E3EE0">
      <w:pPr>
        <w:pStyle w:val="ListParagraph"/>
        <w:numPr>
          <w:ilvl w:val="0"/>
          <w:numId w:val="1"/>
        </w:numPr>
        <w:rPr>
          <w:rFonts w:ascii="Arial" w:hAnsi="Arial" w:cs="Arial"/>
          <w:sz w:val="22"/>
          <w:szCs w:val="22"/>
        </w:rPr>
      </w:pPr>
      <w:r>
        <w:rPr>
          <w:rFonts w:ascii="Arial" w:hAnsi="Arial" w:cs="Arial"/>
          <w:sz w:val="22"/>
          <w:szCs w:val="22"/>
        </w:rPr>
        <w:t>Reasonable adjustments should be made</w:t>
      </w:r>
      <w:r w:rsidR="002E55A5">
        <w:rPr>
          <w:rFonts w:ascii="Arial" w:hAnsi="Arial" w:cs="Arial"/>
          <w:sz w:val="22"/>
          <w:szCs w:val="22"/>
        </w:rPr>
        <w:t xml:space="preserve"> to</w:t>
      </w:r>
      <w:r>
        <w:rPr>
          <w:rFonts w:ascii="Arial" w:hAnsi="Arial" w:cs="Arial"/>
          <w:sz w:val="22"/>
          <w:szCs w:val="22"/>
        </w:rPr>
        <w:t xml:space="preserve"> enable a disabled person to overcome their disadvantage and participate in flyball.</w:t>
      </w:r>
    </w:p>
    <w:p w:rsidR="00695EA1" w:rsidRDefault="00695EA1" w:rsidP="00695EA1">
      <w:pPr>
        <w:pStyle w:val="ListParagraph"/>
        <w:rPr>
          <w:rFonts w:ascii="Arial" w:hAnsi="Arial" w:cs="Arial"/>
          <w:sz w:val="22"/>
          <w:szCs w:val="22"/>
        </w:rPr>
      </w:pPr>
    </w:p>
    <w:p w:rsidR="007E3EE0" w:rsidRPr="00695EA1" w:rsidRDefault="00695EA1" w:rsidP="007E3EE0">
      <w:pPr>
        <w:pStyle w:val="ListParagraph"/>
        <w:numPr>
          <w:ilvl w:val="0"/>
          <w:numId w:val="1"/>
        </w:numPr>
        <w:rPr>
          <w:rFonts w:ascii="Arial" w:hAnsi="Arial" w:cs="Arial"/>
          <w:sz w:val="22"/>
          <w:szCs w:val="22"/>
        </w:rPr>
      </w:pPr>
      <w:r>
        <w:rPr>
          <w:rFonts w:ascii="Arial" w:hAnsi="Arial" w:cs="Arial"/>
          <w:sz w:val="22"/>
          <w:szCs w:val="22"/>
        </w:rPr>
        <w:t>A</w:t>
      </w:r>
      <w:r w:rsidR="000D4489" w:rsidRPr="00695EA1">
        <w:rPr>
          <w:rFonts w:ascii="Arial" w:hAnsi="Arial" w:cs="Arial"/>
          <w:sz w:val="22"/>
          <w:szCs w:val="22"/>
        </w:rPr>
        <w:t xml:space="preserve"> person </w:t>
      </w:r>
      <w:r>
        <w:rPr>
          <w:rFonts w:ascii="Arial" w:hAnsi="Arial" w:cs="Arial"/>
          <w:sz w:val="22"/>
          <w:szCs w:val="22"/>
        </w:rPr>
        <w:t>for whom reasonable adjustments are made should not</w:t>
      </w:r>
      <w:r w:rsidR="000D4489" w:rsidRPr="00695EA1">
        <w:rPr>
          <w:rFonts w:ascii="Arial" w:hAnsi="Arial" w:cs="Arial"/>
          <w:sz w:val="22"/>
          <w:szCs w:val="22"/>
        </w:rPr>
        <w:t xml:space="preserve"> be asked to pay for the </w:t>
      </w:r>
      <w:r w:rsidR="00C20EED" w:rsidRPr="00695EA1">
        <w:rPr>
          <w:rFonts w:ascii="Arial" w:hAnsi="Arial" w:cs="Arial"/>
          <w:sz w:val="22"/>
          <w:szCs w:val="22"/>
        </w:rPr>
        <w:t>adjustment</w:t>
      </w:r>
      <w:r>
        <w:rPr>
          <w:rFonts w:ascii="Arial" w:hAnsi="Arial" w:cs="Arial"/>
          <w:sz w:val="22"/>
          <w:szCs w:val="22"/>
        </w:rPr>
        <w:t>s.</w:t>
      </w:r>
    </w:p>
    <w:p w:rsidR="007E3EE0" w:rsidRPr="00695EA1" w:rsidRDefault="007E3EE0">
      <w:pPr>
        <w:rPr>
          <w:rFonts w:ascii="Arial" w:hAnsi="Arial" w:cs="Arial"/>
          <w:sz w:val="22"/>
          <w:szCs w:val="22"/>
        </w:rPr>
      </w:pPr>
    </w:p>
    <w:p w:rsidR="002E55A5" w:rsidRDefault="00695EA1" w:rsidP="002E55A5">
      <w:pPr>
        <w:pStyle w:val="ListParagraph"/>
        <w:numPr>
          <w:ilvl w:val="0"/>
          <w:numId w:val="1"/>
        </w:numPr>
        <w:rPr>
          <w:rFonts w:ascii="Arial" w:hAnsi="Arial" w:cs="Arial"/>
          <w:sz w:val="22"/>
          <w:szCs w:val="22"/>
        </w:rPr>
      </w:pPr>
      <w:r>
        <w:rPr>
          <w:rFonts w:ascii="Arial" w:hAnsi="Arial" w:cs="Arial"/>
          <w:sz w:val="22"/>
          <w:szCs w:val="22"/>
        </w:rPr>
        <w:t>Reasonable adjustments</w:t>
      </w:r>
      <w:r w:rsidR="000D4489" w:rsidRPr="00695EA1">
        <w:rPr>
          <w:rFonts w:ascii="Arial" w:hAnsi="Arial" w:cs="Arial"/>
          <w:sz w:val="22"/>
          <w:szCs w:val="22"/>
        </w:rPr>
        <w:t xml:space="preserve"> must be practical and affordable by the </w:t>
      </w:r>
      <w:r>
        <w:rPr>
          <w:rFonts w:ascii="Arial" w:hAnsi="Arial" w:cs="Arial"/>
          <w:sz w:val="22"/>
          <w:szCs w:val="22"/>
        </w:rPr>
        <w:t>TO</w:t>
      </w:r>
      <w:r w:rsidR="000D4489" w:rsidRPr="00695EA1">
        <w:rPr>
          <w:rFonts w:ascii="Arial" w:hAnsi="Arial" w:cs="Arial"/>
          <w:sz w:val="22"/>
          <w:szCs w:val="22"/>
        </w:rPr>
        <w:t xml:space="preserve">. </w:t>
      </w:r>
    </w:p>
    <w:p w:rsidR="002E55A5" w:rsidRDefault="002E55A5" w:rsidP="002E55A5">
      <w:pPr>
        <w:pStyle w:val="ListParagraph"/>
        <w:rPr>
          <w:rFonts w:ascii="Arial" w:hAnsi="Arial" w:cs="Arial"/>
          <w:sz w:val="22"/>
          <w:szCs w:val="22"/>
        </w:rPr>
      </w:pPr>
    </w:p>
    <w:p w:rsidR="000D4489" w:rsidRPr="002E55A5" w:rsidRDefault="002E55A5" w:rsidP="002E55A5">
      <w:pPr>
        <w:pStyle w:val="ListParagraph"/>
        <w:ind w:left="0"/>
        <w:rPr>
          <w:rFonts w:ascii="Arial" w:hAnsi="Arial" w:cs="Arial"/>
          <w:sz w:val="22"/>
          <w:szCs w:val="22"/>
        </w:rPr>
      </w:pPr>
      <w:r>
        <w:rPr>
          <w:rFonts w:ascii="Arial" w:hAnsi="Arial" w:cs="Arial"/>
          <w:sz w:val="22"/>
          <w:szCs w:val="22"/>
        </w:rPr>
        <w:t>This means it is acceptable for</w:t>
      </w:r>
      <w:r w:rsidR="006C7810" w:rsidRPr="002E55A5">
        <w:rPr>
          <w:rFonts w:ascii="Arial" w:hAnsi="Arial" w:cs="Arial"/>
          <w:sz w:val="22"/>
          <w:szCs w:val="22"/>
        </w:rPr>
        <w:t xml:space="preserve"> a</w:t>
      </w:r>
      <w:r w:rsidR="000D4489" w:rsidRPr="002E55A5">
        <w:rPr>
          <w:rFonts w:ascii="Arial" w:hAnsi="Arial" w:cs="Arial"/>
          <w:sz w:val="22"/>
          <w:szCs w:val="22"/>
        </w:rPr>
        <w:t xml:space="preserve"> flyball club running a </w:t>
      </w:r>
      <w:r>
        <w:rPr>
          <w:rFonts w:ascii="Arial" w:hAnsi="Arial" w:cs="Arial"/>
          <w:sz w:val="22"/>
          <w:szCs w:val="22"/>
        </w:rPr>
        <w:t xml:space="preserve">small </w:t>
      </w:r>
      <w:r w:rsidR="000D4489" w:rsidRPr="002E55A5">
        <w:rPr>
          <w:rFonts w:ascii="Arial" w:hAnsi="Arial" w:cs="Arial"/>
          <w:sz w:val="22"/>
          <w:szCs w:val="22"/>
        </w:rPr>
        <w:t>show in an expensive venue</w:t>
      </w:r>
      <w:r w:rsidR="00AF7827">
        <w:rPr>
          <w:rFonts w:ascii="Arial" w:hAnsi="Arial" w:cs="Arial"/>
          <w:sz w:val="22"/>
          <w:szCs w:val="22"/>
        </w:rPr>
        <w:t xml:space="preserve"> and </w:t>
      </w:r>
      <w:r w:rsidR="000D4489" w:rsidRPr="002E55A5">
        <w:rPr>
          <w:rFonts w:ascii="Arial" w:hAnsi="Arial" w:cs="Arial"/>
          <w:sz w:val="22"/>
          <w:szCs w:val="22"/>
        </w:rPr>
        <w:t>hir</w:t>
      </w:r>
      <w:r>
        <w:rPr>
          <w:rFonts w:ascii="Arial" w:hAnsi="Arial" w:cs="Arial"/>
          <w:sz w:val="22"/>
          <w:szCs w:val="22"/>
        </w:rPr>
        <w:t>ing</w:t>
      </w:r>
      <w:r w:rsidR="000D4489" w:rsidRPr="002E55A5">
        <w:rPr>
          <w:rFonts w:ascii="Arial" w:hAnsi="Arial" w:cs="Arial"/>
          <w:sz w:val="22"/>
          <w:szCs w:val="22"/>
        </w:rPr>
        <w:t xml:space="preserve"> in </w:t>
      </w:r>
      <w:r>
        <w:rPr>
          <w:rFonts w:ascii="Arial" w:hAnsi="Arial" w:cs="Arial"/>
          <w:sz w:val="22"/>
          <w:szCs w:val="22"/>
        </w:rPr>
        <w:t xml:space="preserve">all </w:t>
      </w:r>
      <w:r w:rsidR="000D4489" w:rsidRPr="002E55A5">
        <w:rPr>
          <w:rFonts w:ascii="Arial" w:hAnsi="Arial" w:cs="Arial"/>
          <w:sz w:val="22"/>
          <w:szCs w:val="22"/>
        </w:rPr>
        <w:t xml:space="preserve">the show equipment </w:t>
      </w:r>
      <w:r>
        <w:rPr>
          <w:rFonts w:ascii="Arial" w:hAnsi="Arial" w:cs="Arial"/>
          <w:sz w:val="22"/>
          <w:szCs w:val="22"/>
        </w:rPr>
        <w:t>to determine that they cannot afford to</w:t>
      </w:r>
      <w:r w:rsidR="000D4489" w:rsidRPr="002E55A5">
        <w:rPr>
          <w:rFonts w:ascii="Arial" w:hAnsi="Arial" w:cs="Arial"/>
          <w:sz w:val="22"/>
          <w:szCs w:val="22"/>
        </w:rPr>
        <w:t xml:space="preserve"> spend on </w:t>
      </w:r>
      <w:r>
        <w:rPr>
          <w:rFonts w:ascii="Arial" w:hAnsi="Arial" w:cs="Arial"/>
          <w:sz w:val="22"/>
          <w:szCs w:val="22"/>
        </w:rPr>
        <w:t>d</w:t>
      </w:r>
      <w:r w:rsidR="000D4489" w:rsidRPr="002E55A5">
        <w:rPr>
          <w:rFonts w:ascii="Arial" w:hAnsi="Arial" w:cs="Arial"/>
          <w:sz w:val="22"/>
          <w:szCs w:val="22"/>
        </w:rPr>
        <w:t>isabled access</w:t>
      </w:r>
      <w:r>
        <w:rPr>
          <w:rFonts w:ascii="Arial" w:hAnsi="Arial" w:cs="Arial"/>
          <w:sz w:val="22"/>
          <w:szCs w:val="22"/>
        </w:rPr>
        <w:t xml:space="preserve"> measures.  However</w:t>
      </w:r>
      <w:r w:rsidR="000D4489" w:rsidRPr="002E55A5">
        <w:rPr>
          <w:rFonts w:ascii="Arial" w:hAnsi="Arial" w:cs="Arial"/>
          <w:sz w:val="22"/>
          <w:szCs w:val="22"/>
        </w:rPr>
        <w:t xml:space="preserve">, a </w:t>
      </w:r>
      <w:r>
        <w:rPr>
          <w:rFonts w:ascii="Arial" w:hAnsi="Arial" w:cs="Arial"/>
          <w:sz w:val="22"/>
          <w:szCs w:val="22"/>
        </w:rPr>
        <w:t>larger</w:t>
      </w:r>
      <w:r w:rsidR="000D4489" w:rsidRPr="002E55A5">
        <w:rPr>
          <w:rFonts w:ascii="Arial" w:hAnsi="Arial" w:cs="Arial"/>
          <w:sz w:val="22"/>
          <w:szCs w:val="22"/>
        </w:rPr>
        <w:t xml:space="preserve"> show that makes a profit </w:t>
      </w:r>
      <w:r>
        <w:rPr>
          <w:rFonts w:ascii="Arial" w:hAnsi="Arial" w:cs="Arial"/>
          <w:sz w:val="22"/>
          <w:szCs w:val="22"/>
        </w:rPr>
        <w:t>may be</w:t>
      </w:r>
      <w:r w:rsidR="000D4489" w:rsidRPr="002E55A5">
        <w:rPr>
          <w:rFonts w:ascii="Arial" w:hAnsi="Arial" w:cs="Arial"/>
          <w:sz w:val="22"/>
          <w:szCs w:val="22"/>
        </w:rPr>
        <w:t xml:space="preserve"> bet</w:t>
      </w:r>
      <w:r w:rsidR="002448B8" w:rsidRPr="002E55A5">
        <w:rPr>
          <w:rFonts w:ascii="Arial" w:hAnsi="Arial" w:cs="Arial"/>
          <w:sz w:val="22"/>
          <w:szCs w:val="22"/>
        </w:rPr>
        <w:t xml:space="preserve">ter placed </w:t>
      </w:r>
      <w:r>
        <w:rPr>
          <w:rFonts w:ascii="Arial" w:hAnsi="Arial" w:cs="Arial"/>
          <w:sz w:val="22"/>
          <w:szCs w:val="22"/>
        </w:rPr>
        <w:t>financially and would be expected to</w:t>
      </w:r>
      <w:r w:rsidR="002448B8" w:rsidRPr="002E55A5">
        <w:rPr>
          <w:rFonts w:ascii="Arial" w:hAnsi="Arial" w:cs="Arial"/>
          <w:sz w:val="22"/>
          <w:szCs w:val="22"/>
        </w:rPr>
        <w:t xml:space="preserve"> make </w:t>
      </w:r>
      <w:r w:rsidR="00AF7827">
        <w:rPr>
          <w:rFonts w:ascii="Arial" w:hAnsi="Arial" w:cs="Arial"/>
          <w:sz w:val="22"/>
          <w:szCs w:val="22"/>
        </w:rPr>
        <w:t xml:space="preserve">those </w:t>
      </w:r>
      <w:r w:rsidR="002448B8" w:rsidRPr="002E55A5">
        <w:rPr>
          <w:rFonts w:ascii="Arial" w:hAnsi="Arial" w:cs="Arial"/>
          <w:sz w:val="22"/>
          <w:szCs w:val="22"/>
        </w:rPr>
        <w:t xml:space="preserve">reasonable </w:t>
      </w:r>
      <w:r w:rsidR="000D4489" w:rsidRPr="002E55A5">
        <w:rPr>
          <w:rFonts w:ascii="Arial" w:hAnsi="Arial" w:cs="Arial"/>
          <w:sz w:val="22"/>
          <w:szCs w:val="22"/>
        </w:rPr>
        <w:t>adjustment</w:t>
      </w:r>
      <w:r w:rsidR="00AF7827">
        <w:rPr>
          <w:rFonts w:ascii="Arial" w:hAnsi="Arial" w:cs="Arial"/>
          <w:sz w:val="22"/>
          <w:szCs w:val="22"/>
        </w:rPr>
        <w:t>s</w:t>
      </w:r>
      <w:r w:rsidR="000D4489" w:rsidRPr="002E55A5">
        <w:rPr>
          <w:rFonts w:ascii="Arial" w:hAnsi="Arial" w:cs="Arial"/>
          <w:sz w:val="22"/>
          <w:szCs w:val="22"/>
        </w:rPr>
        <w:t xml:space="preserve">. </w:t>
      </w:r>
      <w:r w:rsidRPr="002E55A5">
        <w:rPr>
          <w:rFonts w:ascii="Arial" w:hAnsi="Arial" w:cs="Arial"/>
          <w:sz w:val="22"/>
          <w:szCs w:val="22"/>
        </w:rPr>
        <w:t xml:space="preserve">This requires a bit of judgement and you must be prepared to provide evidence of your decision if </w:t>
      </w:r>
      <w:r w:rsidR="00AF7827">
        <w:rPr>
          <w:rFonts w:ascii="Arial" w:hAnsi="Arial" w:cs="Arial"/>
          <w:sz w:val="22"/>
          <w:szCs w:val="22"/>
        </w:rPr>
        <w:t xml:space="preserve">challenged about not making reasonable </w:t>
      </w:r>
      <w:r w:rsidRPr="002E55A5">
        <w:rPr>
          <w:rFonts w:ascii="Arial" w:hAnsi="Arial" w:cs="Arial"/>
          <w:sz w:val="22"/>
          <w:szCs w:val="22"/>
        </w:rPr>
        <w:t>adjustments on the argument of cost.</w:t>
      </w:r>
    </w:p>
    <w:p w:rsidR="000D4489" w:rsidRPr="00695EA1" w:rsidRDefault="000D4489">
      <w:pPr>
        <w:rPr>
          <w:rFonts w:ascii="Arial" w:hAnsi="Arial" w:cs="Arial"/>
          <w:sz w:val="22"/>
          <w:szCs w:val="22"/>
        </w:rPr>
      </w:pPr>
    </w:p>
    <w:p w:rsidR="00394DCE" w:rsidRPr="00695EA1" w:rsidRDefault="002E55A5">
      <w:pPr>
        <w:rPr>
          <w:rFonts w:ascii="Arial" w:hAnsi="Arial" w:cs="Arial"/>
          <w:sz w:val="22"/>
          <w:szCs w:val="22"/>
        </w:rPr>
      </w:pPr>
      <w:r>
        <w:rPr>
          <w:rFonts w:ascii="Arial" w:hAnsi="Arial" w:cs="Arial"/>
          <w:sz w:val="22"/>
          <w:szCs w:val="22"/>
        </w:rPr>
        <w:t xml:space="preserve">It is important to remember reasonable adjustments are more usually about thinking about things differently, problem solving and forward planning rather than about costs.  </w:t>
      </w:r>
      <w:r w:rsidR="006C7810" w:rsidRPr="00695EA1">
        <w:rPr>
          <w:rFonts w:ascii="Arial" w:hAnsi="Arial" w:cs="Arial"/>
          <w:sz w:val="22"/>
          <w:szCs w:val="22"/>
        </w:rPr>
        <w:t>Most</w:t>
      </w:r>
      <w:r w:rsidR="007E3EE0" w:rsidRPr="00695EA1">
        <w:rPr>
          <w:rFonts w:ascii="Arial" w:hAnsi="Arial" w:cs="Arial"/>
          <w:sz w:val="22"/>
          <w:szCs w:val="22"/>
        </w:rPr>
        <w:t xml:space="preserve"> of all follow good practice</w:t>
      </w:r>
      <w:r>
        <w:rPr>
          <w:rFonts w:ascii="Arial" w:hAnsi="Arial" w:cs="Arial"/>
          <w:sz w:val="22"/>
          <w:szCs w:val="22"/>
        </w:rPr>
        <w:t xml:space="preserve"> from other shows and take advice f</w:t>
      </w:r>
      <w:r w:rsidR="00AF7827">
        <w:rPr>
          <w:rFonts w:ascii="Arial" w:hAnsi="Arial" w:cs="Arial"/>
          <w:sz w:val="22"/>
          <w:szCs w:val="22"/>
        </w:rPr>
        <w:t>rom</w:t>
      </w:r>
      <w:r>
        <w:rPr>
          <w:rFonts w:ascii="Arial" w:hAnsi="Arial" w:cs="Arial"/>
          <w:sz w:val="22"/>
          <w:szCs w:val="22"/>
        </w:rPr>
        <w:t xml:space="preserve"> the BFA Accessibility Officer if in any doubt</w:t>
      </w:r>
      <w:r w:rsidR="007E3EE0" w:rsidRPr="00695EA1">
        <w:rPr>
          <w:rFonts w:ascii="Arial" w:hAnsi="Arial" w:cs="Arial"/>
          <w:sz w:val="22"/>
          <w:szCs w:val="22"/>
        </w:rPr>
        <w:t xml:space="preserve">. </w:t>
      </w:r>
      <w:r w:rsidR="000D4489" w:rsidRPr="00695EA1">
        <w:rPr>
          <w:rFonts w:ascii="Arial" w:hAnsi="Arial" w:cs="Arial"/>
          <w:sz w:val="22"/>
          <w:szCs w:val="22"/>
        </w:rPr>
        <w:t xml:space="preserve"> </w:t>
      </w:r>
      <w:r w:rsidR="00394DCE" w:rsidRPr="00695EA1">
        <w:rPr>
          <w:rFonts w:ascii="Arial" w:hAnsi="Arial" w:cs="Arial"/>
          <w:sz w:val="22"/>
          <w:szCs w:val="22"/>
        </w:rPr>
        <w:t xml:space="preserve"> </w:t>
      </w:r>
    </w:p>
    <w:p w:rsidR="00394DCE" w:rsidRPr="00695EA1" w:rsidRDefault="00394DCE">
      <w:pPr>
        <w:rPr>
          <w:rFonts w:ascii="Arial" w:hAnsi="Arial" w:cs="Arial"/>
          <w:sz w:val="22"/>
          <w:szCs w:val="22"/>
        </w:rPr>
      </w:pPr>
    </w:p>
    <w:p w:rsidR="00394DCE" w:rsidRPr="00695EA1" w:rsidRDefault="002E55A5">
      <w:pPr>
        <w:rPr>
          <w:rFonts w:ascii="Arial" w:hAnsi="Arial" w:cs="Arial"/>
          <w:b/>
          <w:sz w:val="22"/>
          <w:szCs w:val="22"/>
        </w:rPr>
      </w:pPr>
      <w:r>
        <w:rPr>
          <w:rFonts w:ascii="Arial" w:hAnsi="Arial" w:cs="Arial"/>
          <w:b/>
          <w:sz w:val="22"/>
          <w:szCs w:val="22"/>
        </w:rPr>
        <w:t xml:space="preserve">Things for a TO </w:t>
      </w:r>
      <w:proofErr w:type="spellStart"/>
      <w:r>
        <w:rPr>
          <w:rFonts w:ascii="Arial" w:hAnsi="Arial" w:cs="Arial"/>
          <w:b/>
          <w:sz w:val="22"/>
          <w:szCs w:val="22"/>
        </w:rPr>
        <w:t>to</w:t>
      </w:r>
      <w:proofErr w:type="spellEnd"/>
      <w:r>
        <w:rPr>
          <w:rFonts w:ascii="Arial" w:hAnsi="Arial" w:cs="Arial"/>
          <w:b/>
          <w:sz w:val="22"/>
          <w:szCs w:val="22"/>
        </w:rPr>
        <w:t xml:space="preserve"> Consider Re</w:t>
      </w:r>
      <w:r w:rsidR="00711A78">
        <w:rPr>
          <w:rFonts w:ascii="Arial" w:hAnsi="Arial" w:cs="Arial"/>
          <w:b/>
          <w:sz w:val="22"/>
          <w:szCs w:val="22"/>
        </w:rPr>
        <w:t xml:space="preserve">garding the Inclusion of Disabled </w:t>
      </w:r>
      <w:proofErr w:type="spellStart"/>
      <w:r w:rsidR="00711A78">
        <w:rPr>
          <w:rFonts w:ascii="Arial" w:hAnsi="Arial" w:cs="Arial"/>
          <w:b/>
          <w:sz w:val="22"/>
          <w:szCs w:val="22"/>
        </w:rPr>
        <w:t>Flyballers</w:t>
      </w:r>
      <w:proofErr w:type="spellEnd"/>
    </w:p>
    <w:p w:rsidR="001571CD" w:rsidRPr="00695EA1" w:rsidRDefault="001571CD">
      <w:pPr>
        <w:rPr>
          <w:rFonts w:ascii="Arial" w:hAnsi="Arial" w:cs="Arial"/>
          <w:sz w:val="22"/>
          <w:szCs w:val="22"/>
        </w:rPr>
      </w:pPr>
    </w:p>
    <w:p w:rsidR="0018516D" w:rsidRPr="0018516D" w:rsidRDefault="0018516D" w:rsidP="00711A78">
      <w:pPr>
        <w:rPr>
          <w:rFonts w:ascii="Arial" w:hAnsi="Arial" w:cs="Arial"/>
          <w:sz w:val="22"/>
          <w:szCs w:val="22"/>
        </w:rPr>
      </w:pPr>
      <w:r>
        <w:rPr>
          <w:rFonts w:ascii="Arial" w:hAnsi="Arial" w:cs="Arial"/>
          <w:sz w:val="22"/>
          <w:szCs w:val="22"/>
        </w:rPr>
        <w:lastRenderedPageBreak/>
        <w:t>Whilst you should assume a fair degree of accessibility is always going to be required and you will have disabled people attending your show, there is no obligation for anyone to declare their disability to you.  You should therefore make some basic assumptions (accessible toilets and vehicular access to camping), but also be prepared to take specific request for people who are happy to alert you to any difficulties they may have due to their disability.</w:t>
      </w:r>
      <w:r w:rsidR="00AF7827">
        <w:rPr>
          <w:rFonts w:ascii="Arial" w:hAnsi="Arial" w:cs="Arial"/>
          <w:sz w:val="22"/>
          <w:szCs w:val="22"/>
        </w:rPr>
        <w:t xml:space="preserve">  </w:t>
      </w:r>
      <w:r>
        <w:rPr>
          <w:rFonts w:ascii="Arial" w:hAnsi="Arial" w:cs="Arial"/>
          <w:sz w:val="22"/>
          <w:szCs w:val="22"/>
        </w:rPr>
        <w:t>It is therefore good practice for your</w:t>
      </w:r>
      <w:r w:rsidRPr="0018516D">
        <w:rPr>
          <w:rFonts w:ascii="Arial" w:hAnsi="Arial" w:cs="Arial"/>
          <w:sz w:val="22"/>
          <w:szCs w:val="22"/>
        </w:rPr>
        <w:t xml:space="preserve"> show schedule </w:t>
      </w:r>
      <w:r>
        <w:rPr>
          <w:rFonts w:ascii="Arial" w:hAnsi="Arial" w:cs="Arial"/>
          <w:sz w:val="22"/>
          <w:szCs w:val="22"/>
        </w:rPr>
        <w:t xml:space="preserve">to </w:t>
      </w:r>
      <w:r w:rsidRPr="0018516D">
        <w:rPr>
          <w:rFonts w:ascii="Arial" w:hAnsi="Arial" w:cs="Arial"/>
          <w:sz w:val="22"/>
          <w:szCs w:val="22"/>
        </w:rPr>
        <w:t>provide the opportunity for competitors to declare any disability they would like to be considered</w:t>
      </w:r>
      <w:r>
        <w:rPr>
          <w:rFonts w:ascii="Arial" w:hAnsi="Arial" w:cs="Arial"/>
          <w:sz w:val="22"/>
          <w:szCs w:val="22"/>
        </w:rPr>
        <w:t xml:space="preserve"> by the TO.  Should anyone declare a </w:t>
      </w:r>
      <w:proofErr w:type="gramStart"/>
      <w:r>
        <w:rPr>
          <w:rFonts w:ascii="Arial" w:hAnsi="Arial" w:cs="Arial"/>
          <w:sz w:val="22"/>
          <w:szCs w:val="22"/>
        </w:rPr>
        <w:t>particular issue</w:t>
      </w:r>
      <w:proofErr w:type="gramEnd"/>
      <w:r>
        <w:rPr>
          <w:rFonts w:ascii="Arial" w:hAnsi="Arial" w:cs="Arial"/>
          <w:sz w:val="22"/>
          <w:szCs w:val="22"/>
        </w:rPr>
        <w:t xml:space="preserve"> to you should also share this information with the tournament Head Judge.</w:t>
      </w:r>
    </w:p>
    <w:p w:rsidR="00711A78" w:rsidRDefault="00711A78" w:rsidP="00711A78">
      <w:pPr>
        <w:rPr>
          <w:rFonts w:ascii="Arial" w:hAnsi="Arial" w:cs="Arial"/>
          <w:sz w:val="22"/>
          <w:szCs w:val="22"/>
        </w:rPr>
      </w:pPr>
      <w:r>
        <w:rPr>
          <w:rFonts w:ascii="Arial" w:hAnsi="Arial" w:cs="Arial"/>
          <w:b/>
          <w:sz w:val="22"/>
          <w:szCs w:val="22"/>
        </w:rPr>
        <w:t>Accessible Toilet Facilities</w:t>
      </w:r>
      <w:r>
        <w:rPr>
          <w:rFonts w:ascii="Arial" w:hAnsi="Arial" w:cs="Arial"/>
          <w:sz w:val="22"/>
          <w:szCs w:val="22"/>
        </w:rPr>
        <w:t xml:space="preserve">.  You should provide an accessible toilet as a matter of course, but do you have enough, and if not, can you afford another one? Think about how many competitors and visitors you are going to </w:t>
      </w:r>
      <w:proofErr w:type="gramStart"/>
      <w:r>
        <w:rPr>
          <w:rFonts w:ascii="Arial" w:hAnsi="Arial" w:cs="Arial"/>
          <w:sz w:val="22"/>
          <w:szCs w:val="22"/>
        </w:rPr>
        <w:t>have,</w:t>
      </w:r>
      <w:proofErr w:type="gramEnd"/>
      <w:r>
        <w:rPr>
          <w:rFonts w:ascii="Arial" w:hAnsi="Arial" w:cs="Arial"/>
          <w:sz w:val="22"/>
          <w:szCs w:val="22"/>
        </w:rPr>
        <w:t xml:space="preserve"> will one be enough and have you had any special requests before-hand indicating you may need more?</w:t>
      </w:r>
    </w:p>
    <w:p w:rsidR="00711A78" w:rsidRDefault="00711A78" w:rsidP="00711A78">
      <w:pPr>
        <w:rPr>
          <w:rFonts w:ascii="Arial" w:hAnsi="Arial" w:cs="Arial"/>
          <w:sz w:val="22"/>
          <w:szCs w:val="22"/>
        </w:rPr>
      </w:pPr>
    </w:p>
    <w:p w:rsidR="00711A78" w:rsidRPr="00695EA1" w:rsidRDefault="00711A78" w:rsidP="00711A78">
      <w:pPr>
        <w:rPr>
          <w:rFonts w:ascii="Arial" w:hAnsi="Arial" w:cs="Arial"/>
          <w:sz w:val="22"/>
          <w:szCs w:val="22"/>
        </w:rPr>
      </w:pPr>
      <w:r w:rsidRPr="00695EA1">
        <w:rPr>
          <w:rFonts w:ascii="Arial" w:hAnsi="Arial" w:cs="Arial"/>
          <w:sz w:val="22"/>
          <w:szCs w:val="22"/>
        </w:rPr>
        <w:t xml:space="preserve">Disabled </w:t>
      </w:r>
      <w:proofErr w:type="spellStart"/>
      <w:r w:rsidRPr="00695EA1">
        <w:rPr>
          <w:rFonts w:ascii="Arial" w:hAnsi="Arial" w:cs="Arial"/>
          <w:sz w:val="22"/>
          <w:szCs w:val="22"/>
        </w:rPr>
        <w:t>portaloos</w:t>
      </w:r>
      <w:proofErr w:type="spellEnd"/>
      <w:r w:rsidRPr="00695EA1">
        <w:rPr>
          <w:rFonts w:ascii="Arial" w:hAnsi="Arial" w:cs="Arial"/>
          <w:sz w:val="22"/>
          <w:szCs w:val="22"/>
        </w:rPr>
        <w:t xml:space="preserve"> vary in cost and what you get for your money. </w:t>
      </w:r>
      <w:r>
        <w:rPr>
          <w:rFonts w:ascii="Arial" w:hAnsi="Arial" w:cs="Arial"/>
          <w:sz w:val="22"/>
          <w:szCs w:val="22"/>
        </w:rPr>
        <w:t xml:space="preserve"> </w:t>
      </w:r>
      <w:r w:rsidRPr="00695EA1">
        <w:rPr>
          <w:rFonts w:ascii="Arial" w:hAnsi="Arial" w:cs="Arial"/>
          <w:sz w:val="22"/>
          <w:szCs w:val="22"/>
        </w:rPr>
        <w:t xml:space="preserve">Some aren’t </w:t>
      </w:r>
      <w:r>
        <w:rPr>
          <w:rFonts w:ascii="Arial" w:hAnsi="Arial" w:cs="Arial"/>
          <w:sz w:val="22"/>
          <w:szCs w:val="22"/>
        </w:rPr>
        <w:t xml:space="preserve">as </w:t>
      </w:r>
      <w:r w:rsidRPr="00695EA1">
        <w:rPr>
          <w:rFonts w:ascii="Arial" w:hAnsi="Arial" w:cs="Arial"/>
          <w:sz w:val="22"/>
          <w:szCs w:val="22"/>
        </w:rPr>
        <w:t>accessible a</w:t>
      </w:r>
      <w:r>
        <w:rPr>
          <w:rFonts w:ascii="Arial" w:hAnsi="Arial" w:cs="Arial"/>
          <w:sz w:val="22"/>
          <w:szCs w:val="22"/>
        </w:rPr>
        <w:t>s you might think, so know what you are ordering.</w:t>
      </w:r>
      <w:r w:rsidRPr="00695EA1">
        <w:rPr>
          <w:rFonts w:ascii="Arial" w:hAnsi="Arial" w:cs="Arial"/>
          <w:sz w:val="22"/>
          <w:szCs w:val="22"/>
        </w:rPr>
        <w:t xml:space="preserve"> </w:t>
      </w:r>
      <w:r>
        <w:rPr>
          <w:rFonts w:ascii="Arial" w:hAnsi="Arial" w:cs="Arial"/>
          <w:sz w:val="22"/>
          <w:szCs w:val="22"/>
        </w:rPr>
        <w:t xml:space="preserve"> </w:t>
      </w:r>
      <w:r w:rsidRPr="00695EA1">
        <w:rPr>
          <w:rFonts w:ascii="Arial" w:hAnsi="Arial" w:cs="Arial"/>
          <w:sz w:val="22"/>
          <w:szCs w:val="22"/>
        </w:rPr>
        <w:t xml:space="preserve">What you are looking for is </w:t>
      </w:r>
      <w:r>
        <w:rPr>
          <w:rFonts w:ascii="Arial" w:hAnsi="Arial" w:cs="Arial"/>
          <w:sz w:val="22"/>
          <w:szCs w:val="22"/>
        </w:rPr>
        <w:t>something</w:t>
      </w:r>
      <w:r w:rsidRPr="00695EA1">
        <w:rPr>
          <w:rFonts w:ascii="Arial" w:hAnsi="Arial" w:cs="Arial"/>
          <w:sz w:val="22"/>
          <w:szCs w:val="22"/>
        </w:rPr>
        <w:t xml:space="preserve"> </w:t>
      </w:r>
      <w:r>
        <w:rPr>
          <w:rFonts w:ascii="Arial" w:hAnsi="Arial" w:cs="Arial"/>
          <w:sz w:val="22"/>
          <w:szCs w:val="22"/>
        </w:rPr>
        <w:t>which</w:t>
      </w:r>
      <w:r w:rsidRPr="00695EA1">
        <w:rPr>
          <w:rFonts w:ascii="Arial" w:hAnsi="Arial" w:cs="Arial"/>
          <w:sz w:val="22"/>
          <w:szCs w:val="22"/>
        </w:rPr>
        <w:t xml:space="preserve"> allow</w:t>
      </w:r>
      <w:r>
        <w:rPr>
          <w:rFonts w:ascii="Arial" w:hAnsi="Arial" w:cs="Arial"/>
          <w:sz w:val="22"/>
          <w:szCs w:val="22"/>
        </w:rPr>
        <w:t>s</w:t>
      </w:r>
      <w:r w:rsidRPr="00695EA1">
        <w:rPr>
          <w:rFonts w:ascii="Arial" w:hAnsi="Arial" w:cs="Arial"/>
          <w:sz w:val="22"/>
          <w:szCs w:val="22"/>
        </w:rPr>
        <w:t xml:space="preserve"> room for a wheel chair and turning space and a </w:t>
      </w:r>
      <w:proofErr w:type="spellStart"/>
      <w:r w:rsidRPr="00695EA1">
        <w:rPr>
          <w:rFonts w:ascii="Arial" w:hAnsi="Arial" w:cs="Arial"/>
          <w:sz w:val="22"/>
          <w:szCs w:val="22"/>
        </w:rPr>
        <w:t>carer</w:t>
      </w:r>
      <w:proofErr w:type="spellEnd"/>
      <w:r>
        <w:rPr>
          <w:rFonts w:ascii="Arial" w:hAnsi="Arial" w:cs="Arial"/>
          <w:sz w:val="22"/>
          <w:szCs w:val="22"/>
        </w:rPr>
        <w:t>,</w:t>
      </w:r>
      <w:r w:rsidRPr="00695EA1">
        <w:rPr>
          <w:rFonts w:ascii="Arial" w:hAnsi="Arial" w:cs="Arial"/>
          <w:sz w:val="22"/>
          <w:szCs w:val="22"/>
        </w:rPr>
        <w:t xml:space="preserve"> and grab handles. An external base of about 1.55</w:t>
      </w:r>
      <w:r w:rsidR="00C36C54">
        <w:rPr>
          <w:rFonts w:ascii="Arial" w:hAnsi="Arial" w:cs="Arial"/>
          <w:sz w:val="22"/>
          <w:szCs w:val="22"/>
        </w:rPr>
        <w:t>m</w:t>
      </w:r>
      <w:r w:rsidRPr="00695EA1">
        <w:rPr>
          <w:rFonts w:ascii="Arial" w:hAnsi="Arial" w:cs="Arial"/>
          <w:sz w:val="22"/>
          <w:szCs w:val="22"/>
        </w:rPr>
        <w:t xml:space="preserve"> is reasonable. Toilet paper and washing facilities </w:t>
      </w:r>
      <w:r>
        <w:rPr>
          <w:rFonts w:ascii="Arial" w:hAnsi="Arial" w:cs="Arial"/>
          <w:sz w:val="22"/>
          <w:szCs w:val="22"/>
        </w:rPr>
        <w:t xml:space="preserve">should be </w:t>
      </w:r>
      <w:r w:rsidRPr="00695EA1">
        <w:rPr>
          <w:rFonts w:ascii="Arial" w:hAnsi="Arial" w:cs="Arial"/>
          <w:sz w:val="22"/>
          <w:szCs w:val="22"/>
        </w:rPr>
        <w:t xml:space="preserve">at wheel chair level.  Some usefully come with a changing area so these can double up as baby changing or low-level toddler’s toileting.  However, the baby changing shelf can sometimes restrict a wheel chair user’s mobility and movement in the toilet. </w:t>
      </w:r>
      <w:r w:rsidR="00AF7827">
        <w:rPr>
          <w:rFonts w:ascii="Arial" w:hAnsi="Arial" w:cs="Arial"/>
          <w:sz w:val="22"/>
          <w:szCs w:val="22"/>
        </w:rPr>
        <w:t xml:space="preserve"> </w:t>
      </w:r>
      <w:r w:rsidRPr="00695EA1">
        <w:rPr>
          <w:rFonts w:ascii="Arial" w:hAnsi="Arial" w:cs="Arial"/>
          <w:sz w:val="22"/>
          <w:szCs w:val="22"/>
        </w:rPr>
        <w:t xml:space="preserve">Make sure the entrance doesn’t have a high lip </w:t>
      </w:r>
      <w:r>
        <w:rPr>
          <w:rFonts w:ascii="Arial" w:hAnsi="Arial" w:cs="Arial"/>
          <w:sz w:val="22"/>
          <w:szCs w:val="22"/>
        </w:rPr>
        <w:t>and has</w:t>
      </w:r>
      <w:r w:rsidRPr="00695EA1">
        <w:rPr>
          <w:rFonts w:ascii="Arial" w:hAnsi="Arial" w:cs="Arial"/>
          <w:sz w:val="22"/>
          <w:szCs w:val="22"/>
        </w:rPr>
        <w:t xml:space="preserve"> ground level wheelchair access. </w:t>
      </w:r>
    </w:p>
    <w:p w:rsidR="00711A78" w:rsidRPr="00695EA1" w:rsidRDefault="00711A78" w:rsidP="00711A78">
      <w:pPr>
        <w:rPr>
          <w:rFonts w:ascii="Arial" w:hAnsi="Arial" w:cs="Arial"/>
          <w:sz w:val="22"/>
          <w:szCs w:val="22"/>
        </w:rPr>
      </w:pPr>
    </w:p>
    <w:p w:rsidR="00711A78" w:rsidRPr="00695EA1" w:rsidRDefault="00711A78" w:rsidP="00711A78">
      <w:pPr>
        <w:rPr>
          <w:rFonts w:ascii="Arial" w:hAnsi="Arial" w:cs="Arial"/>
          <w:sz w:val="22"/>
          <w:szCs w:val="22"/>
        </w:rPr>
      </w:pPr>
      <w:r w:rsidRPr="00695EA1">
        <w:rPr>
          <w:rFonts w:ascii="Arial" w:hAnsi="Arial" w:cs="Arial"/>
          <w:sz w:val="22"/>
          <w:szCs w:val="22"/>
        </w:rPr>
        <w:t xml:space="preserve">Good practice is to place the </w:t>
      </w:r>
      <w:r w:rsidR="0018516D">
        <w:rPr>
          <w:rFonts w:ascii="Arial" w:hAnsi="Arial" w:cs="Arial"/>
          <w:sz w:val="22"/>
          <w:szCs w:val="22"/>
        </w:rPr>
        <w:t>d</w:t>
      </w:r>
      <w:r w:rsidRPr="00695EA1">
        <w:rPr>
          <w:rFonts w:ascii="Arial" w:hAnsi="Arial" w:cs="Arial"/>
          <w:sz w:val="22"/>
          <w:szCs w:val="22"/>
        </w:rPr>
        <w:t xml:space="preserve">isabled toilet to one side of the other toilets and put a notice on that </w:t>
      </w:r>
      <w:proofErr w:type="spellStart"/>
      <w:r w:rsidRPr="00695EA1">
        <w:rPr>
          <w:rFonts w:ascii="Arial" w:hAnsi="Arial" w:cs="Arial"/>
          <w:sz w:val="22"/>
          <w:szCs w:val="22"/>
        </w:rPr>
        <w:t>elsan</w:t>
      </w:r>
      <w:proofErr w:type="spellEnd"/>
      <w:r w:rsidRPr="00695EA1">
        <w:rPr>
          <w:rFonts w:ascii="Arial" w:hAnsi="Arial" w:cs="Arial"/>
          <w:sz w:val="22"/>
          <w:szCs w:val="22"/>
        </w:rPr>
        <w:t xml:space="preserve"> shouldn’t be emptied in it and priority for use is for </w:t>
      </w:r>
      <w:r>
        <w:rPr>
          <w:rFonts w:ascii="Arial" w:hAnsi="Arial" w:cs="Arial"/>
          <w:sz w:val="22"/>
          <w:szCs w:val="22"/>
        </w:rPr>
        <w:t>d</w:t>
      </w:r>
      <w:r w:rsidRPr="00695EA1">
        <w:rPr>
          <w:rFonts w:ascii="Arial" w:hAnsi="Arial" w:cs="Arial"/>
          <w:sz w:val="22"/>
          <w:szCs w:val="22"/>
        </w:rPr>
        <w:t xml:space="preserve">isabled </w:t>
      </w:r>
      <w:proofErr w:type="spellStart"/>
      <w:r w:rsidRPr="00695EA1">
        <w:rPr>
          <w:rFonts w:ascii="Arial" w:hAnsi="Arial" w:cs="Arial"/>
          <w:sz w:val="22"/>
          <w:szCs w:val="22"/>
        </w:rPr>
        <w:t>flyballers</w:t>
      </w:r>
      <w:proofErr w:type="spellEnd"/>
      <w:r w:rsidRPr="00695EA1">
        <w:rPr>
          <w:rFonts w:ascii="Arial" w:hAnsi="Arial" w:cs="Arial"/>
          <w:sz w:val="22"/>
          <w:szCs w:val="22"/>
        </w:rPr>
        <w:t xml:space="preserve">. </w:t>
      </w:r>
      <w:r>
        <w:rPr>
          <w:rFonts w:ascii="Arial" w:hAnsi="Arial" w:cs="Arial"/>
          <w:sz w:val="22"/>
          <w:szCs w:val="22"/>
        </w:rPr>
        <w:t>Please consider that</w:t>
      </w:r>
      <w:r w:rsidRPr="00695EA1">
        <w:rPr>
          <w:rFonts w:ascii="Arial" w:hAnsi="Arial" w:cs="Arial"/>
          <w:sz w:val="22"/>
          <w:szCs w:val="22"/>
        </w:rPr>
        <w:t xml:space="preserve"> standing in a queue for a toilet isn’t ideal for </w:t>
      </w:r>
      <w:r>
        <w:rPr>
          <w:rFonts w:ascii="Arial" w:hAnsi="Arial" w:cs="Arial"/>
          <w:sz w:val="22"/>
          <w:szCs w:val="22"/>
        </w:rPr>
        <w:t>d</w:t>
      </w:r>
      <w:r w:rsidRPr="00695EA1">
        <w:rPr>
          <w:rFonts w:ascii="Arial" w:hAnsi="Arial" w:cs="Arial"/>
          <w:sz w:val="22"/>
          <w:szCs w:val="22"/>
        </w:rPr>
        <w:t>isabled people for reasons of mobility</w:t>
      </w:r>
      <w:r>
        <w:rPr>
          <w:rFonts w:ascii="Arial" w:hAnsi="Arial" w:cs="Arial"/>
          <w:sz w:val="22"/>
          <w:szCs w:val="22"/>
        </w:rPr>
        <w:t>, unsteadiness</w:t>
      </w:r>
      <w:r w:rsidRPr="00695EA1">
        <w:rPr>
          <w:rFonts w:ascii="Arial" w:hAnsi="Arial" w:cs="Arial"/>
          <w:sz w:val="22"/>
          <w:szCs w:val="22"/>
        </w:rPr>
        <w:t xml:space="preserve"> or weak bowels and bladder.  Also, </w:t>
      </w:r>
      <w:r>
        <w:rPr>
          <w:rFonts w:ascii="Arial" w:hAnsi="Arial" w:cs="Arial"/>
          <w:sz w:val="22"/>
          <w:szCs w:val="22"/>
        </w:rPr>
        <w:t>please remember to</w:t>
      </w:r>
      <w:r w:rsidRPr="00695EA1">
        <w:rPr>
          <w:rFonts w:ascii="Arial" w:hAnsi="Arial" w:cs="Arial"/>
          <w:sz w:val="22"/>
          <w:szCs w:val="22"/>
        </w:rPr>
        <w:t xml:space="preserve"> ensure that this toilet is</w:t>
      </w:r>
      <w:r w:rsidR="0018516D">
        <w:rPr>
          <w:rFonts w:ascii="Arial" w:hAnsi="Arial" w:cs="Arial"/>
          <w:sz w:val="22"/>
          <w:szCs w:val="22"/>
        </w:rPr>
        <w:t xml:space="preserve"> serviced </w:t>
      </w:r>
      <w:r w:rsidR="00F56DFD">
        <w:rPr>
          <w:rFonts w:ascii="Arial" w:hAnsi="Arial" w:cs="Arial"/>
          <w:sz w:val="22"/>
          <w:szCs w:val="22"/>
        </w:rPr>
        <w:t>regularly - i</w:t>
      </w:r>
      <w:r w:rsidRPr="00695EA1">
        <w:rPr>
          <w:rFonts w:ascii="Arial" w:hAnsi="Arial" w:cs="Arial"/>
          <w:sz w:val="22"/>
          <w:szCs w:val="22"/>
        </w:rPr>
        <w:t xml:space="preserve">f the disabled toilet is in a mess or toilet roll has run out </w:t>
      </w:r>
      <w:r w:rsidR="00F56DFD">
        <w:rPr>
          <w:rFonts w:ascii="Arial" w:hAnsi="Arial" w:cs="Arial"/>
          <w:sz w:val="22"/>
          <w:szCs w:val="22"/>
        </w:rPr>
        <w:t>d</w:t>
      </w:r>
      <w:r w:rsidRPr="00695EA1">
        <w:rPr>
          <w:rFonts w:ascii="Arial" w:hAnsi="Arial" w:cs="Arial"/>
          <w:sz w:val="22"/>
          <w:szCs w:val="22"/>
        </w:rPr>
        <w:t>isabled people do</w:t>
      </w:r>
      <w:r w:rsidR="00F56DFD">
        <w:rPr>
          <w:rFonts w:ascii="Arial" w:hAnsi="Arial" w:cs="Arial"/>
          <w:sz w:val="22"/>
          <w:szCs w:val="22"/>
        </w:rPr>
        <w:t xml:space="preserve"> not</w:t>
      </w:r>
      <w:r w:rsidRPr="00695EA1">
        <w:rPr>
          <w:rFonts w:ascii="Arial" w:hAnsi="Arial" w:cs="Arial"/>
          <w:sz w:val="22"/>
          <w:szCs w:val="22"/>
        </w:rPr>
        <w:t xml:space="preserve"> have the </w:t>
      </w:r>
      <w:r w:rsidR="00F56DFD">
        <w:rPr>
          <w:rFonts w:ascii="Arial" w:hAnsi="Arial" w:cs="Arial"/>
          <w:sz w:val="22"/>
          <w:szCs w:val="22"/>
        </w:rPr>
        <w:t>option</w:t>
      </w:r>
      <w:r w:rsidRPr="00695EA1">
        <w:rPr>
          <w:rFonts w:ascii="Arial" w:hAnsi="Arial" w:cs="Arial"/>
          <w:sz w:val="22"/>
          <w:szCs w:val="22"/>
        </w:rPr>
        <w:t xml:space="preserve"> of using another toilet. </w:t>
      </w:r>
    </w:p>
    <w:p w:rsidR="00711A78" w:rsidRDefault="00711A78" w:rsidP="007E3EE0">
      <w:pPr>
        <w:rPr>
          <w:rFonts w:ascii="Arial" w:hAnsi="Arial" w:cs="Arial"/>
          <w:b/>
          <w:sz w:val="22"/>
          <w:szCs w:val="22"/>
        </w:rPr>
      </w:pPr>
    </w:p>
    <w:p w:rsidR="00711A78" w:rsidRDefault="00711A78" w:rsidP="007E3EE0">
      <w:pPr>
        <w:rPr>
          <w:rFonts w:ascii="Arial" w:hAnsi="Arial" w:cs="Arial"/>
          <w:b/>
          <w:sz w:val="22"/>
          <w:szCs w:val="22"/>
        </w:rPr>
      </w:pPr>
      <w:r>
        <w:rPr>
          <w:rFonts w:ascii="Arial" w:hAnsi="Arial" w:cs="Arial"/>
          <w:b/>
          <w:sz w:val="22"/>
          <w:szCs w:val="22"/>
        </w:rPr>
        <w:t>Accessible Camping</w:t>
      </w:r>
    </w:p>
    <w:p w:rsidR="00711A78" w:rsidRDefault="00711A78" w:rsidP="007E3EE0">
      <w:pPr>
        <w:rPr>
          <w:rFonts w:ascii="Arial" w:hAnsi="Arial" w:cs="Arial"/>
          <w:b/>
          <w:sz w:val="22"/>
          <w:szCs w:val="22"/>
        </w:rPr>
      </w:pPr>
    </w:p>
    <w:p w:rsidR="00574A1B" w:rsidRPr="00AF7827" w:rsidRDefault="00574A1B" w:rsidP="00F56DFD">
      <w:pPr>
        <w:rPr>
          <w:rFonts w:ascii="Arial" w:hAnsi="Arial" w:cs="Arial"/>
          <w:b/>
          <w:sz w:val="22"/>
          <w:szCs w:val="22"/>
        </w:rPr>
      </w:pPr>
      <w:r>
        <w:rPr>
          <w:rFonts w:ascii="Arial" w:hAnsi="Arial" w:cs="Arial"/>
          <w:sz w:val="22"/>
          <w:szCs w:val="22"/>
        </w:rPr>
        <w:t>If requested, consideration should be given to allocating camping as close to the ring, toilets and other facilities as practicable for disabled people.</w:t>
      </w:r>
      <w:r w:rsidR="00AF7827">
        <w:rPr>
          <w:rFonts w:ascii="Arial" w:hAnsi="Arial" w:cs="Arial"/>
          <w:sz w:val="22"/>
          <w:szCs w:val="22"/>
        </w:rPr>
        <w:t xml:space="preserve"> </w:t>
      </w:r>
      <w:r w:rsidRPr="00574A1B">
        <w:rPr>
          <w:rFonts w:ascii="Arial" w:hAnsi="Arial" w:cs="Arial"/>
          <w:sz w:val="22"/>
          <w:szCs w:val="22"/>
        </w:rPr>
        <w:t xml:space="preserve"> </w:t>
      </w:r>
      <w:r w:rsidRPr="00695EA1">
        <w:rPr>
          <w:rFonts w:ascii="Arial" w:hAnsi="Arial" w:cs="Arial"/>
          <w:sz w:val="22"/>
          <w:szCs w:val="22"/>
        </w:rPr>
        <w:t xml:space="preserve">Many physically disabled people with blue badges </w:t>
      </w:r>
      <w:r>
        <w:rPr>
          <w:rFonts w:ascii="Arial" w:hAnsi="Arial" w:cs="Arial"/>
          <w:sz w:val="22"/>
          <w:szCs w:val="22"/>
        </w:rPr>
        <w:t xml:space="preserve">will </w:t>
      </w:r>
      <w:r w:rsidRPr="00695EA1">
        <w:rPr>
          <w:rFonts w:ascii="Arial" w:hAnsi="Arial" w:cs="Arial"/>
          <w:sz w:val="22"/>
          <w:szCs w:val="22"/>
        </w:rPr>
        <w:t>struggle to walk 100 meters, some can walk 50</w:t>
      </w:r>
      <w:r w:rsidR="00C36C54">
        <w:rPr>
          <w:rFonts w:ascii="Arial" w:hAnsi="Arial" w:cs="Arial"/>
          <w:sz w:val="22"/>
          <w:szCs w:val="22"/>
        </w:rPr>
        <w:t>m</w:t>
      </w:r>
      <w:r w:rsidRPr="00695EA1">
        <w:rPr>
          <w:rFonts w:ascii="Arial" w:hAnsi="Arial" w:cs="Arial"/>
          <w:sz w:val="22"/>
          <w:szCs w:val="22"/>
        </w:rPr>
        <w:t xml:space="preserve"> others 20m or less</w:t>
      </w:r>
      <w:r>
        <w:rPr>
          <w:rFonts w:ascii="Arial" w:hAnsi="Arial" w:cs="Arial"/>
          <w:sz w:val="22"/>
          <w:szCs w:val="22"/>
        </w:rPr>
        <w:t>, a blue badge doesn’t define limits, so don’t assume.</w:t>
      </w:r>
      <w:r w:rsidR="00AF7827">
        <w:rPr>
          <w:rFonts w:ascii="Arial" w:hAnsi="Arial" w:cs="Arial"/>
          <w:b/>
          <w:sz w:val="22"/>
          <w:szCs w:val="22"/>
        </w:rPr>
        <w:t xml:space="preserve">  </w:t>
      </w:r>
      <w:r w:rsidRPr="00695EA1">
        <w:rPr>
          <w:rFonts w:ascii="Arial" w:hAnsi="Arial" w:cs="Arial"/>
          <w:sz w:val="22"/>
          <w:szCs w:val="22"/>
        </w:rPr>
        <w:t xml:space="preserve">Can </w:t>
      </w:r>
      <w:r>
        <w:rPr>
          <w:rFonts w:ascii="Arial" w:hAnsi="Arial" w:cs="Arial"/>
          <w:sz w:val="22"/>
          <w:szCs w:val="22"/>
        </w:rPr>
        <w:t xml:space="preserve">you reduce </w:t>
      </w:r>
      <w:r w:rsidRPr="00695EA1">
        <w:rPr>
          <w:rFonts w:ascii="Arial" w:hAnsi="Arial" w:cs="Arial"/>
          <w:sz w:val="22"/>
          <w:szCs w:val="22"/>
        </w:rPr>
        <w:t>distances between camping</w:t>
      </w:r>
      <w:r>
        <w:rPr>
          <w:rFonts w:ascii="Arial" w:hAnsi="Arial" w:cs="Arial"/>
          <w:sz w:val="22"/>
          <w:szCs w:val="22"/>
        </w:rPr>
        <w:t xml:space="preserve">, </w:t>
      </w:r>
      <w:r w:rsidRPr="00695EA1">
        <w:rPr>
          <w:rFonts w:ascii="Arial" w:hAnsi="Arial" w:cs="Arial"/>
          <w:sz w:val="22"/>
          <w:szCs w:val="22"/>
        </w:rPr>
        <w:t>the ring</w:t>
      </w:r>
      <w:r>
        <w:rPr>
          <w:rFonts w:ascii="Arial" w:hAnsi="Arial" w:cs="Arial"/>
          <w:sz w:val="22"/>
          <w:szCs w:val="22"/>
        </w:rPr>
        <w:t xml:space="preserve"> and </w:t>
      </w:r>
      <w:r w:rsidRPr="00695EA1">
        <w:rPr>
          <w:rFonts w:ascii="Arial" w:hAnsi="Arial" w:cs="Arial"/>
          <w:sz w:val="22"/>
          <w:szCs w:val="22"/>
        </w:rPr>
        <w:t xml:space="preserve">accessible toilets? </w:t>
      </w:r>
    </w:p>
    <w:p w:rsidR="00574A1B" w:rsidRDefault="00574A1B" w:rsidP="00F56DFD">
      <w:pPr>
        <w:rPr>
          <w:rFonts w:ascii="Arial" w:hAnsi="Arial" w:cs="Arial"/>
          <w:sz w:val="22"/>
          <w:szCs w:val="22"/>
        </w:rPr>
      </w:pPr>
    </w:p>
    <w:p w:rsidR="00F56DFD" w:rsidRPr="00695EA1" w:rsidRDefault="00F56DFD" w:rsidP="00F56DFD">
      <w:pPr>
        <w:rPr>
          <w:rFonts w:ascii="Arial" w:hAnsi="Arial" w:cs="Arial"/>
          <w:sz w:val="22"/>
          <w:szCs w:val="22"/>
        </w:rPr>
      </w:pPr>
      <w:r>
        <w:rPr>
          <w:rFonts w:ascii="Arial" w:hAnsi="Arial" w:cs="Arial"/>
          <w:sz w:val="22"/>
          <w:szCs w:val="22"/>
        </w:rPr>
        <w:t>Ideally a</w:t>
      </w:r>
      <w:r w:rsidRPr="00695EA1">
        <w:rPr>
          <w:rFonts w:ascii="Arial" w:hAnsi="Arial" w:cs="Arial"/>
          <w:sz w:val="22"/>
          <w:szCs w:val="22"/>
        </w:rPr>
        <w:t xml:space="preserve"> camping area should be </w:t>
      </w:r>
      <w:r>
        <w:rPr>
          <w:rFonts w:ascii="Arial" w:hAnsi="Arial" w:cs="Arial"/>
          <w:sz w:val="22"/>
          <w:szCs w:val="22"/>
        </w:rPr>
        <w:t>marked</w:t>
      </w:r>
      <w:r w:rsidRPr="00695EA1">
        <w:rPr>
          <w:rFonts w:ascii="Arial" w:hAnsi="Arial" w:cs="Arial"/>
          <w:sz w:val="22"/>
          <w:szCs w:val="22"/>
        </w:rPr>
        <w:t xml:space="preserve"> </w:t>
      </w:r>
      <w:proofErr w:type="gramStart"/>
      <w:r w:rsidRPr="00695EA1">
        <w:rPr>
          <w:rFonts w:ascii="Arial" w:hAnsi="Arial" w:cs="Arial"/>
          <w:sz w:val="22"/>
          <w:szCs w:val="22"/>
        </w:rPr>
        <w:t>out</w:t>
      </w:r>
      <w:proofErr w:type="gramEnd"/>
      <w:r>
        <w:rPr>
          <w:rFonts w:ascii="Arial" w:hAnsi="Arial" w:cs="Arial"/>
          <w:sz w:val="22"/>
          <w:szCs w:val="22"/>
        </w:rPr>
        <w:t xml:space="preserve"> </w:t>
      </w:r>
      <w:r w:rsidRPr="00695EA1">
        <w:rPr>
          <w:rFonts w:ascii="Arial" w:hAnsi="Arial" w:cs="Arial"/>
          <w:sz w:val="22"/>
          <w:szCs w:val="22"/>
        </w:rPr>
        <w:t>so it is easy and safe for vehicles</w:t>
      </w:r>
      <w:r>
        <w:rPr>
          <w:rFonts w:ascii="Arial" w:hAnsi="Arial" w:cs="Arial"/>
          <w:sz w:val="22"/>
          <w:szCs w:val="22"/>
        </w:rPr>
        <w:t>, especially emergency vehicles</w:t>
      </w:r>
      <w:r w:rsidRPr="00695EA1">
        <w:rPr>
          <w:rFonts w:ascii="Arial" w:hAnsi="Arial" w:cs="Arial"/>
          <w:sz w:val="22"/>
          <w:szCs w:val="22"/>
        </w:rPr>
        <w:t xml:space="preserve"> to drive</w:t>
      </w:r>
      <w:r>
        <w:rPr>
          <w:rFonts w:ascii="Arial" w:hAnsi="Arial" w:cs="Arial"/>
          <w:sz w:val="22"/>
          <w:szCs w:val="22"/>
        </w:rPr>
        <w:t xml:space="preserve"> in and out</w:t>
      </w:r>
      <w:r w:rsidRPr="00695EA1">
        <w:rPr>
          <w:rFonts w:ascii="Arial" w:hAnsi="Arial" w:cs="Arial"/>
          <w:sz w:val="22"/>
          <w:szCs w:val="22"/>
        </w:rPr>
        <w:t xml:space="preserve">. </w:t>
      </w:r>
      <w:r w:rsidR="0018516D">
        <w:rPr>
          <w:rFonts w:ascii="Arial" w:hAnsi="Arial" w:cs="Arial"/>
          <w:sz w:val="22"/>
          <w:szCs w:val="22"/>
        </w:rPr>
        <w:t xml:space="preserve"> </w:t>
      </w:r>
      <w:r w:rsidRPr="00695EA1">
        <w:rPr>
          <w:rFonts w:ascii="Arial" w:hAnsi="Arial" w:cs="Arial"/>
          <w:sz w:val="22"/>
          <w:szCs w:val="22"/>
        </w:rPr>
        <w:t xml:space="preserve">Disabled </w:t>
      </w:r>
      <w:proofErr w:type="spellStart"/>
      <w:r>
        <w:rPr>
          <w:rFonts w:ascii="Arial" w:hAnsi="Arial" w:cs="Arial"/>
          <w:sz w:val="22"/>
          <w:szCs w:val="22"/>
        </w:rPr>
        <w:t>flyballe</w:t>
      </w:r>
      <w:r w:rsidRPr="00695EA1">
        <w:rPr>
          <w:rFonts w:ascii="Arial" w:hAnsi="Arial" w:cs="Arial"/>
          <w:sz w:val="22"/>
          <w:szCs w:val="22"/>
        </w:rPr>
        <w:t>rs</w:t>
      </w:r>
      <w:proofErr w:type="spellEnd"/>
      <w:r w:rsidRPr="00695EA1">
        <w:rPr>
          <w:rFonts w:ascii="Arial" w:hAnsi="Arial" w:cs="Arial"/>
          <w:sz w:val="22"/>
          <w:szCs w:val="22"/>
        </w:rPr>
        <w:t xml:space="preserve"> may </w:t>
      </w:r>
      <w:r>
        <w:rPr>
          <w:rFonts w:ascii="Arial" w:hAnsi="Arial" w:cs="Arial"/>
          <w:sz w:val="22"/>
          <w:szCs w:val="22"/>
        </w:rPr>
        <w:t>need</w:t>
      </w:r>
      <w:r w:rsidRPr="00695EA1">
        <w:rPr>
          <w:rFonts w:ascii="Arial" w:hAnsi="Arial" w:cs="Arial"/>
          <w:sz w:val="22"/>
          <w:szCs w:val="22"/>
        </w:rPr>
        <w:t xml:space="preserve"> to drive to the ring</w:t>
      </w:r>
      <w:r>
        <w:rPr>
          <w:rFonts w:ascii="Arial" w:hAnsi="Arial" w:cs="Arial"/>
          <w:sz w:val="22"/>
          <w:szCs w:val="22"/>
        </w:rPr>
        <w:t xml:space="preserve"> and day-park,</w:t>
      </w:r>
      <w:r w:rsidRPr="00695EA1">
        <w:rPr>
          <w:rFonts w:ascii="Arial" w:hAnsi="Arial" w:cs="Arial"/>
          <w:sz w:val="22"/>
          <w:szCs w:val="22"/>
        </w:rPr>
        <w:t xml:space="preserve"> and back to the camping area</w:t>
      </w:r>
      <w:r>
        <w:rPr>
          <w:rFonts w:ascii="Arial" w:hAnsi="Arial" w:cs="Arial"/>
          <w:sz w:val="22"/>
          <w:szCs w:val="22"/>
        </w:rPr>
        <w:t xml:space="preserve"> if you are unable to collocate them all together closely</w:t>
      </w:r>
      <w:r w:rsidRPr="00695EA1">
        <w:rPr>
          <w:rFonts w:ascii="Arial" w:hAnsi="Arial" w:cs="Arial"/>
          <w:sz w:val="22"/>
          <w:szCs w:val="22"/>
        </w:rPr>
        <w:t xml:space="preserve">. </w:t>
      </w:r>
      <w:r w:rsidR="0018516D">
        <w:rPr>
          <w:rFonts w:ascii="Arial" w:hAnsi="Arial" w:cs="Arial"/>
          <w:sz w:val="22"/>
          <w:szCs w:val="22"/>
        </w:rPr>
        <w:t xml:space="preserve"> </w:t>
      </w:r>
      <w:r>
        <w:rPr>
          <w:rFonts w:ascii="Arial" w:hAnsi="Arial" w:cs="Arial"/>
          <w:sz w:val="22"/>
          <w:szCs w:val="22"/>
        </w:rPr>
        <w:t xml:space="preserve">Marked vehicular access </w:t>
      </w:r>
      <w:r w:rsidRPr="00695EA1">
        <w:rPr>
          <w:rFonts w:ascii="Arial" w:hAnsi="Arial" w:cs="Arial"/>
          <w:sz w:val="22"/>
          <w:szCs w:val="22"/>
        </w:rPr>
        <w:t xml:space="preserve">also enables easy use of </w:t>
      </w:r>
      <w:proofErr w:type="spellStart"/>
      <w:r w:rsidR="00AF7827">
        <w:rPr>
          <w:rFonts w:ascii="Arial" w:hAnsi="Arial" w:cs="Arial"/>
          <w:sz w:val="22"/>
          <w:szCs w:val="22"/>
        </w:rPr>
        <w:t>m</w:t>
      </w:r>
      <w:r w:rsidRPr="00695EA1">
        <w:rPr>
          <w:rFonts w:ascii="Arial" w:hAnsi="Arial" w:cs="Arial"/>
          <w:sz w:val="22"/>
          <w:szCs w:val="22"/>
        </w:rPr>
        <w:t>otability</w:t>
      </w:r>
      <w:proofErr w:type="spellEnd"/>
      <w:r w:rsidRPr="00695EA1">
        <w:rPr>
          <w:rFonts w:ascii="Arial" w:hAnsi="Arial" w:cs="Arial"/>
          <w:sz w:val="22"/>
          <w:szCs w:val="22"/>
        </w:rPr>
        <w:t xml:space="preserve"> scooter</w:t>
      </w:r>
      <w:r w:rsidR="00AF7827">
        <w:rPr>
          <w:rFonts w:ascii="Arial" w:hAnsi="Arial" w:cs="Arial"/>
          <w:sz w:val="22"/>
          <w:szCs w:val="22"/>
        </w:rPr>
        <w:t xml:space="preserve">s.  An </w:t>
      </w:r>
      <w:r>
        <w:rPr>
          <w:rFonts w:ascii="Arial" w:hAnsi="Arial" w:cs="Arial"/>
          <w:sz w:val="22"/>
          <w:szCs w:val="22"/>
        </w:rPr>
        <w:t xml:space="preserve">awareness as to where vehicles are likely to go is useful for </w:t>
      </w:r>
      <w:r w:rsidR="00AF7827">
        <w:rPr>
          <w:rFonts w:ascii="Arial" w:hAnsi="Arial" w:cs="Arial"/>
          <w:sz w:val="22"/>
          <w:szCs w:val="22"/>
        </w:rPr>
        <w:t xml:space="preserve">disabled </w:t>
      </w:r>
      <w:r>
        <w:rPr>
          <w:rFonts w:ascii="Arial" w:hAnsi="Arial" w:cs="Arial"/>
          <w:sz w:val="22"/>
          <w:szCs w:val="22"/>
        </w:rPr>
        <w:t xml:space="preserve">people, especially children with </w:t>
      </w:r>
      <w:r w:rsidRPr="00695EA1">
        <w:rPr>
          <w:rFonts w:ascii="Arial" w:hAnsi="Arial" w:cs="Arial"/>
          <w:sz w:val="22"/>
          <w:szCs w:val="22"/>
        </w:rPr>
        <w:t xml:space="preserve">special needs </w:t>
      </w:r>
      <w:r>
        <w:rPr>
          <w:rFonts w:ascii="Arial" w:hAnsi="Arial" w:cs="Arial"/>
          <w:sz w:val="22"/>
          <w:szCs w:val="22"/>
        </w:rPr>
        <w:t>such as d</w:t>
      </w:r>
      <w:r w:rsidRPr="00695EA1">
        <w:rPr>
          <w:rFonts w:ascii="Arial" w:hAnsi="Arial" w:cs="Arial"/>
          <w:sz w:val="22"/>
          <w:szCs w:val="22"/>
        </w:rPr>
        <w:t>eafness, ADHD</w:t>
      </w:r>
      <w:r>
        <w:rPr>
          <w:rFonts w:ascii="Arial" w:hAnsi="Arial" w:cs="Arial"/>
          <w:sz w:val="22"/>
          <w:szCs w:val="22"/>
        </w:rPr>
        <w:t xml:space="preserve"> and </w:t>
      </w:r>
      <w:r w:rsidRPr="00695EA1">
        <w:rPr>
          <w:rFonts w:ascii="Arial" w:hAnsi="Arial" w:cs="Arial"/>
          <w:sz w:val="22"/>
          <w:szCs w:val="22"/>
        </w:rPr>
        <w:t>autism</w:t>
      </w:r>
      <w:r>
        <w:rPr>
          <w:rFonts w:ascii="Arial" w:hAnsi="Arial" w:cs="Arial"/>
          <w:sz w:val="22"/>
          <w:szCs w:val="22"/>
        </w:rPr>
        <w:t xml:space="preserve">; it is helpful for them, and their </w:t>
      </w:r>
      <w:proofErr w:type="spellStart"/>
      <w:r>
        <w:rPr>
          <w:rFonts w:ascii="Arial" w:hAnsi="Arial" w:cs="Arial"/>
          <w:sz w:val="22"/>
          <w:szCs w:val="22"/>
        </w:rPr>
        <w:t>carers</w:t>
      </w:r>
      <w:proofErr w:type="spellEnd"/>
      <w:r>
        <w:rPr>
          <w:rFonts w:ascii="Arial" w:hAnsi="Arial" w:cs="Arial"/>
          <w:sz w:val="22"/>
          <w:szCs w:val="22"/>
        </w:rPr>
        <w:t>, to know where vehicles are likely to be moving.</w:t>
      </w:r>
    </w:p>
    <w:p w:rsidR="00F56DFD" w:rsidRPr="00695EA1" w:rsidRDefault="00F56DFD" w:rsidP="00F56DFD">
      <w:pPr>
        <w:rPr>
          <w:rFonts w:ascii="Arial" w:hAnsi="Arial" w:cs="Arial"/>
          <w:sz w:val="22"/>
          <w:szCs w:val="22"/>
        </w:rPr>
      </w:pPr>
    </w:p>
    <w:p w:rsidR="00F56DFD" w:rsidRPr="00695EA1" w:rsidRDefault="00F56DFD" w:rsidP="00F56DFD">
      <w:pPr>
        <w:rPr>
          <w:rFonts w:ascii="Arial" w:hAnsi="Arial" w:cs="Arial"/>
          <w:sz w:val="22"/>
          <w:szCs w:val="22"/>
        </w:rPr>
      </w:pPr>
      <w:r>
        <w:rPr>
          <w:rFonts w:ascii="Arial" w:hAnsi="Arial" w:cs="Arial"/>
          <w:sz w:val="22"/>
          <w:szCs w:val="22"/>
        </w:rPr>
        <w:t>For a whole variety of reasons, not all of which are disability related</w:t>
      </w:r>
      <w:r w:rsidR="0018516D">
        <w:rPr>
          <w:rFonts w:ascii="Arial" w:hAnsi="Arial" w:cs="Arial"/>
          <w:sz w:val="22"/>
          <w:szCs w:val="22"/>
        </w:rPr>
        <w:t>,</w:t>
      </w:r>
      <w:r>
        <w:rPr>
          <w:rFonts w:ascii="Arial" w:hAnsi="Arial" w:cs="Arial"/>
          <w:sz w:val="22"/>
          <w:szCs w:val="22"/>
        </w:rPr>
        <w:t xml:space="preserve"> </w:t>
      </w:r>
      <w:r w:rsidRPr="00F56DFD">
        <w:rPr>
          <w:rFonts w:ascii="Arial" w:hAnsi="Arial" w:cs="Arial"/>
          <w:b/>
          <w:sz w:val="22"/>
          <w:szCs w:val="22"/>
        </w:rPr>
        <w:t>a 5mph speed limit must be enforced</w:t>
      </w:r>
      <w:r w:rsidRPr="00695EA1">
        <w:rPr>
          <w:rFonts w:ascii="Arial" w:hAnsi="Arial" w:cs="Arial"/>
          <w:sz w:val="22"/>
          <w:szCs w:val="22"/>
        </w:rPr>
        <w:t>.</w:t>
      </w:r>
    </w:p>
    <w:p w:rsidR="00F56DFD" w:rsidRPr="00695EA1" w:rsidRDefault="00F56DFD" w:rsidP="00F56DFD">
      <w:pPr>
        <w:rPr>
          <w:rFonts w:ascii="Arial" w:hAnsi="Arial" w:cs="Arial"/>
          <w:sz w:val="22"/>
          <w:szCs w:val="22"/>
        </w:rPr>
      </w:pPr>
    </w:p>
    <w:p w:rsidR="00F56DFD" w:rsidRPr="00695EA1" w:rsidRDefault="00F56DFD" w:rsidP="00F56DFD">
      <w:pPr>
        <w:rPr>
          <w:rFonts w:ascii="Arial" w:hAnsi="Arial" w:cs="Arial"/>
          <w:sz w:val="22"/>
          <w:szCs w:val="22"/>
        </w:rPr>
      </w:pPr>
      <w:r w:rsidRPr="00695EA1">
        <w:rPr>
          <w:rFonts w:ascii="Arial" w:hAnsi="Arial" w:cs="Arial"/>
          <w:sz w:val="22"/>
          <w:szCs w:val="22"/>
        </w:rPr>
        <w:t xml:space="preserve">There should also be adequate space between camping units to not only prevent the spread of fire but to ensure the safe evacuation of </w:t>
      </w:r>
      <w:r>
        <w:rPr>
          <w:rFonts w:ascii="Arial" w:hAnsi="Arial" w:cs="Arial"/>
          <w:sz w:val="22"/>
          <w:szCs w:val="22"/>
        </w:rPr>
        <w:t>d</w:t>
      </w:r>
      <w:r w:rsidRPr="00695EA1">
        <w:rPr>
          <w:rFonts w:ascii="Arial" w:hAnsi="Arial" w:cs="Arial"/>
          <w:sz w:val="22"/>
          <w:szCs w:val="22"/>
        </w:rPr>
        <w:t xml:space="preserve">isabled </w:t>
      </w:r>
      <w:r>
        <w:rPr>
          <w:rFonts w:ascii="Arial" w:hAnsi="Arial" w:cs="Arial"/>
          <w:sz w:val="22"/>
          <w:szCs w:val="22"/>
        </w:rPr>
        <w:t>people</w:t>
      </w:r>
      <w:r w:rsidRPr="00695EA1">
        <w:rPr>
          <w:rFonts w:ascii="Arial" w:hAnsi="Arial" w:cs="Arial"/>
          <w:sz w:val="22"/>
          <w:szCs w:val="22"/>
        </w:rPr>
        <w:t xml:space="preserve"> and their dogs should there be a fire.  The space between units should be 6 meters</w:t>
      </w:r>
      <w:r>
        <w:rPr>
          <w:rFonts w:ascii="Arial" w:hAnsi="Arial" w:cs="Arial"/>
          <w:sz w:val="22"/>
          <w:szCs w:val="22"/>
        </w:rPr>
        <w:t xml:space="preserve"> where possible</w:t>
      </w:r>
      <w:r w:rsidRPr="00695EA1">
        <w:rPr>
          <w:rFonts w:ascii="Arial" w:hAnsi="Arial" w:cs="Arial"/>
          <w:sz w:val="22"/>
          <w:szCs w:val="22"/>
        </w:rPr>
        <w:t xml:space="preserve">. </w:t>
      </w:r>
      <w:r>
        <w:rPr>
          <w:rFonts w:ascii="Arial" w:hAnsi="Arial" w:cs="Arial"/>
          <w:sz w:val="22"/>
          <w:szCs w:val="22"/>
        </w:rPr>
        <w:t xml:space="preserve"> It is also good practice to have fire</w:t>
      </w:r>
      <w:r w:rsidR="0018516D">
        <w:rPr>
          <w:rFonts w:ascii="Arial" w:hAnsi="Arial" w:cs="Arial"/>
          <w:sz w:val="22"/>
          <w:szCs w:val="22"/>
        </w:rPr>
        <w:t>-f</w:t>
      </w:r>
      <w:r>
        <w:rPr>
          <w:rFonts w:ascii="Arial" w:hAnsi="Arial" w:cs="Arial"/>
          <w:sz w:val="22"/>
          <w:szCs w:val="22"/>
        </w:rPr>
        <w:t>ighting equipment available nearby to camping units</w:t>
      </w:r>
      <w:r w:rsidRPr="00695EA1">
        <w:rPr>
          <w:rFonts w:ascii="Arial" w:hAnsi="Arial" w:cs="Arial"/>
          <w:sz w:val="22"/>
          <w:szCs w:val="22"/>
        </w:rPr>
        <w:t>.</w:t>
      </w:r>
      <w:r w:rsidR="00AF7827">
        <w:rPr>
          <w:rFonts w:ascii="Arial" w:hAnsi="Arial" w:cs="Arial"/>
          <w:sz w:val="22"/>
          <w:szCs w:val="22"/>
        </w:rPr>
        <w:t xml:space="preserve">  </w:t>
      </w:r>
      <w:r w:rsidRPr="00695EA1">
        <w:rPr>
          <w:rFonts w:ascii="Arial" w:hAnsi="Arial" w:cs="Arial"/>
          <w:sz w:val="22"/>
          <w:szCs w:val="22"/>
        </w:rPr>
        <w:t xml:space="preserve">Whilst </w:t>
      </w:r>
      <w:r w:rsidR="0018516D">
        <w:rPr>
          <w:rFonts w:ascii="Arial" w:hAnsi="Arial" w:cs="Arial"/>
          <w:sz w:val="22"/>
          <w:szCs w:val="22"/>
        </w:rPr>
        <w:t xml:space="preserve">attending </w:t>
      </w:r>
      <w:r w:rsidRPr="00695EA1">
        <w:rPr>
          <w:rFonts w:ascii="Arial" w:hAnsi="Arial" w:cs="Arial"/>
          <w:sz w:val="22"/>
          <w:szCs w:val="22"/>
        </w:rPr>
        <w:t xml:space="preserve">teams will </w:t>
      </w:r>
      <w:r w:rsidR="0018516D">
        <w:rPr>
          <w:rFonts w:ascii="Arial" w:hAnsi="Arial" w:cs="Arial"/>
          <w:sz w:val="22"/>
          <w:szCs w:val="22"/>
        </w:rPr>
        <w:t xml:space="preserve">need </w:t>
      </w:r>
      <w:r w:rsidRPr="00695EA1">
        <w:rPr>
          <w:rFonts w:ascii="Arial" w:hAnsi="Arial" w:cs="Arial"/>
          <w:sz w:val="22"/>
          <w:szCs w:val="22"/>
        </w:rPr>
        <w:t xml:space="preserve">take on responsibility for evacuating </w:t>
      </w:r>
      <w:r w:rsidR="0018516D">
        <w:rPr>
          <w:rFonts w:ascii="Arial" w:hAnsi="Arial" w:cs="Arial"/>
          <w:sz w:val="22"/>
          <w:szCs w:val="22"/>
        </w:rPr>
        <w:t>d</w:t>
      </w:r>
      <w:r w:rsidRPr="00695EA1">
        <w:rPr>
          <w:rFonts w:ascii="Arial" w:hAnsi="Arial" w:cs="Arial"/>
          <w:sz w:val="22"/>
          <w:szCs w:val="22"/>
        </w:rPr>
        <w:t xml:space="preserve">isabled people in their </w:t>
      </w:r>
      <w:r w:rsidR="0018516D">
        <w:rPr>
          <w:rFonts w:ascii="Arial" w:hAnsi="Arial" w:cs="Arial"/>
          <w:sz w:val="22"/>
          <w:szCs w:val="22"/>
        </w:rPr>
        <w:t xml:space="preserve">own </w:t>
      </w:r>
      <w:r w:rsidRPr="00695EA1">
        <w:rPr>
          <w:rFonts w:ascii="Arial" w:hAnsi="Arial" w:cs="Arial"/>
          <w:sz w:val="22"/>
          <w:szCs w:val="22"/>
        </w:rPr>
        <w:t xml:space="preserve">team in the event of fire, </w:t>
      </w:r>
      <w:r w:rsidR="0018516D">
        <w:rPr>
          <w:rFonts w:ascii="Arial" w:hAnsi="Arial" w:cs="Arial"/>
          <w:sz w:val="22"/>
          <w:szCs w:val="22"/>
        </w:rPr>
        <w:t>TOs need to consider that this may take time; a</w:t>
      </w:r>
      <w:r w:rsidRPr="00695EA1">
        <w:rPr>
          <w:rFonts w:ascii="Arial" w:hAnsi="Arial" w:cs="Arial"/>
          <w:sz w:val="22"/>
          <w:szCs w:val="22"/>
        </w:rPr>
        <w:t xml:space="preserve"> physically disabled person is going to move very slowly, a </w:t>
      </w:r>
      <w:r w:rsidR="0018516D">
        <w:rPr>
          <w:rFonts w:ascii="Arial" w:hAnsi="Arial" w:cs="Arial"/>
          <w:sz w:val="22"/>
          <w:szCs w:val="22"/>
        </w:rPr>
        <w:t>d</w:t>
      </w:r>
      <w:r w:rsidRPr="00695EA1">
        <w:rPr>
          <w:rFonts w:ascii="Arial" w:hAnsi="Arial" w:cs="Arial"/>
          <w:sz w:val="22"/>
          <w:szCs w:val="22"/>
        </w:rPr>
        <w:t>eaf person w</w:t>
      </w:r>
      <w:r w:rsidR="0018516D">
        <w:rPr>
          <w:rFonts w:ascii="Arial" w:hAnsi="Arial" w:cs="Arial"/>
          <w:sz w:val="22"/>
          <w:szCs w:val="22"/>
        </w:rPr>
        <w:t xml:space="preserve">ill need to be personally </w:t>
      </w:r>
      <w:r w:rsidRPr="00695EA1">
        <w:rPr>
          <w:rFonts w:ascii="Arial" w:hAnsi="Arial" w:cs="Arial"/>
          <w:sz w:val="22"/>
          <w:szCs w:val="22"/>
        </w:rPr>
        <w:t xml:space="preserve">alerted, </w:t>
      </w:r>
      <w:r w:rsidR="0018516D">
        <w:rPr>
          <w:rFonts w:ascii="Arial" w:hAnsi="Arial" w:cs="Arial"/>
          <w:sz w:val="22"/>
          <w:szCs w:val="22"/>
        </w:rPr>
        <w:t xml:space="preserve">and </w:t>
      </w:r>
      <w:r w:rsidRPr="00695EA1">
        <w:rPr>
          <w:rFonts w:ascii="Arial" w:hAnsi="Arial" w:cs="Arial"/>
          <w:sz w:val="22"/>
          <w:szCs w:val="22"/>
        </w:rPr>
        <w:t xml:space="preserve">a visually impaired person </w:t>
      </w:r>
      <w:r w:rsidR="0018516D">
        <w:rPr>
          <w:rFonts w:ascii="Arial" w:hAnsi="Arial" w:cs="Arial"/>
          <w:sz w:val="22"/>
          <w:szCs w:val="22"/>
        </w:rPr>
        <w:t xml:space="preserve">properly </w:t>
      </w:r>
      <w:r w:rsidRPr="00695EA1">
        <w:rPr>
          <w:rFonts w:ascii="Arial" w:hAnsi="Arial" w:cs="Arial"/>
          <w:sz w:val="22"/>
          <w:szCs w:val="22"/>
        </w:rPr>
        <w:t xml:space="preserve">orientated.  </w:t>
      </w:r>
    </w:p>
    <w:p w:rsidR="00F56DFD" w:rsidRPr="00695EA1" w:rsidRDefault="00F56DFD" w:rsidP="00F56DFD">
      <w:pPr>
        <w:rPr>
          <w:rFonts w:ascii="Arial" w:hAnsi="Arial" w:cs="Arial"/>
          <w:sz w:val="22"/>
          <w:szCs w:val="22"/>
        </w:rPr>
      </w:pPr>
    </w:p>
    <w:p w:rsidR="00F56DFD" w:rsidRPr="00695EA1" w:rsidRDefault="00F56DFD" w:rsidP="00F56DFD">
      <w:pPr>
        <w:rPr>
          <w:rFonts w:ascii="Arial" w:hAnsi="Arial" w:cs="Arial"/>
          <w:sz w:val="22"/>
          <w:szCs w:val="22"/>
        </w:rPr>
      </w:pPr>
      <w:r w:rsidRPr="00695EA1">
        <w:rPr>
          <w:rFonts w:ascii="Arial" w:hAnsi="Arial" w:cs="Arial"/>
          <w:sz w:val="22"/>
          <w:szCs w:val="22"/>
        </w:rPr>
        <w:lastRenderedPageBreak/>
        <w:t xml:space="preserve">If for any reason camping has to be across </w:t>
      </w:r>
      <w:r w:rsidR="0018516D">
        <w:rPr>
          <w:rFonts w:ascii="Arial" w:hAnsi="Arial" w:cs="Arial"/>
          <w:sz w:val="22"/>
          <w:szCs w:val="22"/>
        </w:rPr>
        <w:t>a public access</w:t>
      </w:r>
      <w:r w:rsidRPr="00695EA1">
        <w:rPr>
          <w:rFonts w:ascii="Arial" w:hAnsi="Arial" w:cs="Arial"/>
          <w:sz w:val="22"/>
          <w:szCs w:val="22"/>
        </w:rPr>
        <w:t xml:space="preserve"> road from the racing, it is good practice to give </w:t>
      </w:r>
      <w:r w:rsidR="0018516D">
        <w:rPr>
          <w:rFonts w:ascii="Arial" w:hAnsi="Arial" w:cs="Arial"/>
          <w:sz w:val="22"/>
          <w:szCs w:val="22"/>
        </w:rPr>
        <w:t>d</w:t>
      </w:r>
      <w:r w:rsidRPr="00695EA1">
        <w:rPr>
          <w:rFonts w:ascii="Arial" w:hAnsi="Arial" w:cs="Arial"/>
          <w:sz w:val="22"/>
          <w:szCs w:val="22"/>
        </w:rPr>
        <w:t>isabled people the choice of camping in the main field even if this means they are separated from</w:t>
      </w:r>
      <w:r w:rsidR="0018516D">
        <w:rPr>
          <w:rFonts w:ascii="Arial" w:hAnsi="Arial" w:cs="Arial"/>
          <w:sz w:val="22"/>
          <w:szCs w:val="22"/>
        </w:rPr>
        <w:t xml:space="preserve"> their</w:t>
      </w:r>
      <w:r w:rsidRPr="00695EA1">
        <w:rPr>
          <w:rFonts w:ascii="Arial" w:hAnsi="Arial" w:cs="Arial"/>
          <w:sz w:val="22"/>
          <w:szCs w:val="22"/>
        </w:rPr>
        <w:t xml:space="preserve"> teams </w:t>
      </w:r>
      <w:r w:rsidR="0018516D">
        <w:rPr>
          <w:rFonts w:ascii="Arial" w:hAnsi="Arial" w:cs="Arial"/>
          <w:sz w:val="22"/>
          <w:szCs w:val="22"/>
        </w:rPr>
        <w:t>if you can’t accommodate them all</w:t>
      </w:r>
      <w:r w:rsidR="0082364C">
        <w:rPr>
          <w:rFonts w:ascii="Arial" w:hAnsi="Arial" w:cs="Arial"/>
          <w:sz w:val="22"/>
          <w:szCs w:val="22"/>
        </w:rPr>
        <w:t>;</w:t>
      </w:r>
      <w:bookmarkStart w:id="0" w:name="_GoBack"/>
      <w:bookmarkEnd w:id="0"/>
      <w:r w:rsidR="0018516D">
        <w:rPr>
          <w:rFonts w:ascii="Arial" w:hAnsi="Arial" w:cs="Arial"/>
          <w:sz w:val="22"/>
          <w:szCs w:val="22"/>
        </w:rPr>
        <w:t xml:space="preserve"> but</w:t>
      </w:r>
      <w:r w:rsidRPr="00695EA1">
        <w:rPr>
          <w:rFonts w:ascii="Arial" w:hAnsi="Arial" w:cs="Arial"/>
          <w:sz w:val="22"/>
          <w:szCs w:val="22"/>
        </w:rPr>
        <w:t xml:space="preserve"> think through responsibility for evacuation in the event of </w:t>
      </w:r>
      <w:r w:rsidR="0018516D">
        <w:rPr>
          <w:rFonts w:ascii="Arial" w:hAnsi="Arial" w:cs="Arial"/>
          <w:sz w:val="22"/>
          <w:szCs w:val="22"/>
        </w:rPr>
        <w:t>an emergency if this is the case</w:t>
      </w:r>
      <w:r w:rsidRPr="00695EA1">
        <w:rPr>
          <w:rFonts w:ascii="Arial" w:hAnsi="Arial" w:cs="Arial"/>
          <w:sz w:val="22"/>
          <w:szCs w:val="22"/>
        </w:rPr>
        <w:t>.  What is important here is choice</w:t>
      </w:r>
      <w:r w:rsidR="00AF7827">
        <w:rPr>
          <w:rFonts w:ascii="Arial" w:hAnsi="Arial" w:cs="Arial"/>
          <w:sz w:val="22"/>
          <w:szCs w:val="22"/>
        </w:rPr>
        <w:t>; t</w:t>
      </w:r>
      <w:r w:rsidRPr="00695EA1">
        <w:rPr>
          <w:rFonts w:ascii="Arial" w:hAnsi="Arial" w:cs="Arial"/>
          <w:sz w:val="22"/>
          <w:szCs w:val="22"/>
        </w:rPr>
        <w:t xml:space="preserve">he choice of safe camping on the main field or with team at their own and team’s responsibility. </w:t>
      </w:r>
      <w:r w:rsidR="00AF7827">
        <w:rPr>
          <w:rFonts w:ascii="Arial" w:hAnsi="Arial" w:cs="Arial"/>
          <w:sz w:val="22"/>
          <w:szCs w:val="22"/>
        </w:rPr>
        <w:t xml:space="preserve"> </w:t>
      </w:r>
      <w:r w:rsidRPr="00695EA1">
        <w:rPr>
          <w:rFonts w:ascii="Arial" w:hAnsi="Arial" w:cs="Arial"/>
          <w:sz w:val="22"/>
          <w:szCs w:val="22"/>
        </w:rPr>
        <w:t xml:space="preserve">There should also be some </w:t>
      </w:r>
      <w:r w:rsidR="00AF7827">
        <w:rPr>
          <w:rFonts w:ascii="Arial" w:hAnsi="Arial" w:cs="Arial"/>
          <w:sz w:val="22"/>
          <w:szCs w:val="22"/>
        </w:rPr>
        <w:t>measures</w:t>
      </w:r>
      <w:r w:rsidRPr="00695EA1">
        <w:rPr>
          <w:rFonts w:ascii="Arial" w:hAnsi="Arial" w:cs="Arial"/>
          <w:sz w:val="22"/>
          <w:szCs w:val="22"/>
        </w:rPr>
        <w:t xml:space="preserve"> to slow traffic</w:t>
      </w:r>
      <w:r w:rsidR="0082364C">
        <w:rPr>
          <w:rFonts w:ascii="Arial" w:hAnsi="Arial" w:cs="Arial"/>
          <w:sz w:val="22"/>
          <w:szCs w:val="22"/>
        </w:rPr>
        <w:t xml:space="preserve"> </w:t>
      </w:r>
      <w:r w:rsidR="00AF7827">
        <w:rPr>
          <w:rFonts w:ascii="Arial" w:hAnsi="Arial" w:cs="Arial"/>
          <w:sz w:val="22"/>
          <w:szCs w:val="22"/>
        </w:rPr>
        <w:t>by making drivers</w:t>
      </w:r>
      <w:r w:rsidRPr="00695EA1">
        <w:rPr>
          <w:rFonts w:ascii="Arial" w:hAnsi="Arial" w:cs="Arial"/>
          <w:sz w:val="22"/>
          <w:szCs w:val="22"/>
        </w:rPr>
        <w:t xml:space="preserve"> aware that there </w:t>
      </w:r>
      <w:proofErr w:type="gramStart"/>
      <w:r w:rsidRPr="00695EA1">
        <w:rPr>
          <w:rFonts w:ascii="Arial" w:hAnsi="Arial" w:cs="Arial"/>
          <w:sz w:val="22"/>
          <w:szCs w:val="22"/>
        </w:rPr>
        <w:t>is</w:t>
      </w:r>
      <w:proofErr w:type="gramEnd"/>
      <w:r w:rsidRPr="00695EA1">
        <w:rPr>
          <w:rFonts w:ascii="Arial" w:hAnsi="Arial" w:cs="Arial"/>
          <w:sz w:val="22"/>
          <w:szCs w:val="22"/>
        </w:rPr>
        <w:t xml:space="preserve"> an event and people crossing the road</w:t>
      </w:r>
      <w:r w:rsidR="00AF7827">
        <w:rPr>
          <w:rFonts w:ascii="Arial" w:hAnsi="Arial" w:cs="Arial"/>
          <w:sz w:val="22"/>
          <w:szCs w:val="22"/>
        </w:rPr>
        <w:t>,</w:t>
      </w:r>
      <w:r w:rsidRPr="00695EA1">
        <w:rPr>
          <w:rFonts w:ascii="Arial" w:hAnsi="Arial" w:cs="Arial"/>
          <w:sz w:val="22"/>
          <w:szCs w:val="22"/>
        </w:rPr>
        <w:t xml:space="preserve"> </w:t>
      </w:r>
      <w:r w:rsidR="0018516D">
        <w:rPr>
          <w:rFonts w:ascii="Arial" w:hAnsi="Arial" w:cs="Arial"/>
          <w:sz w:val="22"/>
          <w:szCs w:val="22"/>
        </w:rPr>
        <w:t>such as</w:t>
      </w:r>
      <w:r w:rsidRPr="00695EA1">
        <w:rPr>
          <w:rFonts w:ascii="Arial" w:hAnsi="Arial" w:cs="Arial"/>
          <w:sz w:val="22"/>
          <w:szCs w:val="22"/>
        </w:rPr>
        <w:t xml:space="preserve"> </w:t>
      </w:r>
      <w:r w:rsidR="00AF7827">
        <w:rPr>
          <w:rFonts w:ascii="Arial" w:hAnsi="Arial" w:cs="Arial"/>
          <w:sz w:val="22"/>
          <w:szCs w:val="22"/>
        </w:rPr>
        <w:t>‘</w:t>
      </w:r>
      <w:r w:rsidRPr="00695EA1">
        <w:rPr>
          <w:rFonts w:ascii="Arial" w:hAnsi="Arial" w:cs="Arial"/>
          <w:sz w:val="22"/>
          <w:szCs w:val="22"/>
        </w:rPr>
        <w:t>Event in Progress</w:t>
      </w:r>
      <w:r w:rsidR="00AF7827">
        <w:rPr>
          <w:rFonts w:ascii="Arial" w:hAnsi="Arial" w:cs="Arial"/>
          <w:sz w:val="22"/>
          <w:szCs w:val="22"/>
        </w:rPr>
        <w:t>’ or</w:t>
      </w:r>
      <w:r w:rsidRPr="00695EA1">
        <w:rPr>
          <w:rFonts w:ascii="Arial" w:hAnsi="Arial" w:cs="Arial"/>
          <w:sz w:val="22"/>
          <w:szCs w:val="22"/>
        </w:rPr>
        <w:t xml:space="preserve"> </w:t>
      </w:r>
      <w:r w:rsidR="00AF7827">
        <w:rPr>
          <w:rFonts w:ascii="Arial" w:hAnsi="Arial" w:cs="Arial"/>
          <w:sz w:val="22"/>
          <w:szCs w:val="22"/>
        </w:rPr>
        <w:t>‘</w:t>
      </w:r>
      <w:r w:rsidRPr="00695EA1">
        <w:rPr>
          <w:rFonts w:ascii="Arial" w:hAnsi="Arial" w:cs="Arial"/>
          <w:sz w:val="22"/>
          <w:szCs w:val="22"/>
        </w:rPr>
        <w:t>People Crossing</w:t>
      </w:r>
      <w:r w:rsidR="00AF7827">
        <w:rPr>
          <w:rFonts w:ascii="Arial" w:hAnsi="Arial" w:cs="Arial"/>
          <w:sz w:val="22"/>
          <w:szCs w:val="22"/>
        </w:rPr>
        <w:t>’ signs, as d</w:t>
      </w:r>
      <w:r w:rsidRPr="00695EA1">
        <w:rPr>
          <w:rFonts w:ascii="Arial" w:hAnsi="Arial" w:cs="Arial"/>
          <w:sz w:val="22"/>
          <w:szCs w:val="22"/>
        </w:rPr>
        <w:t xml:space="preserve">isabled people </w:t>
      </w:r>
      <w:r w:rsidR="00AF7827">
        <w:rPr>
          <w:rFonts w:ascii="Arial" w:hAnsi="Arial" w:cs="Arial"/>
          <w:sz w:val="22"/>
          <w:szCs w:val="22"/>
        </w:rPr>
        <w:t xml:space="preserve">may </w:t>
      </w:r>
      <w:r w:rsidRPr="00695EA1">
        <w:rPr>
          <w:rFonts w:ascii="Arial" w:hAnsi="Arial" w:cs="Arial"/>
          <w:sz w:val="22"/>
          <w:szCs w:val="22"/>
        </w:rPr>
        <w:t xml:space="preserve">cross the road more slowly. </w:t>
      </w:r>
      <w:r w:rsidR="00574A1B">
        <w:rPr>
          <w:rFonts w:ascii="Arial" w:hAnsi="Arial" w:cs="Arial"/>
          <w:sz w:val="22"/>
          <w:szCs w:val="22"/>
        </w:rPr>
        <w:t xml:space="preserve"> You could </w:t>
      </w:r>
      <w:proofErr w:type="gramStart"/>
      <w:r w:rsidR="00574A1B">
        <w:rPr>
          <w:rFonts w:ascii="Arial" w:hAnsi="Arial" w:cs="Arial"/>
          <w:sz w:val="22"/>
          <w:szCs w:val="22"/>
        </w:rPr>
        <w:t>make</w:t>
      </w:r>
      <w:r w:rsidRPr="00695EA1">
        <w:rPr>
          <w:rFonts w:ascii="Arial" w:hAnsi="Arial" w:cs="Arial"/>
          <w:sz w:val="22"/>
          <w:szCs w:val="22"/>
        </w:rPr>
        <w:t xml:space="preserve"> arrangements</w:t>
      </w:r>
      <w:proofErr w:type="gramEnd"/>
      <w:r w:rsidRPr="00695EA1">
        <w:rPr>
          <w:rFonts w:ascii="Arial" w:hAnsi="Arial" w:cs="Arial"/>
          <w:sz w:val="22"/>
          <w:szCs w:val="22"/>
        </w:rPr>
        <w:t xml:space="preserve"> for any </w:t>
      </w:r>
      <w:r w:rsidR="00574A1B">
        <w:rPr>
          <w:rFonts w:ascii="Arial" w:hAnsi="Arial" w:cs="Arial"/>
          <w:sz w:val="22"/>
          <w:szCs w:val="22"/>
        </w:rPr>
        <w:t>d</w:t>
      </w:r>
      <w:r w:rsidRPr="00695EA1">
        <w:rPr>
          <w:rFonts w:ascii="Arial" w:hAnsi="Arial" w:cs="Arial"/>
          <w:sz w:val="22"/>
          <w:szCs w:val="22"/>
        </w:rPr>
        <w:t xml:space="preserve">isabled </w:t>
      </w:r>
      <w:proofErr w:type="spellStart"/>
      <w:r w:rsidRPr="00695EA1">
        <w:rPr>
          <w:rFonts w:ascii="Arial" w:hAnsi="Arial" w:cs="Arial"/>
          <w:sz w:val="22"/>
          <w:szCs w:val="22"/>
        </w:rPr>
        <w:t>flyballers</w:t>
      </w:r>
      <w:proofErr w:type="spellEnd"/>
      <w:r w:rsidRPr="00695EA1">
        <w:rPr>
          <w:rFonts w:ascii="Arial" w:hAnsi="Arial" w:cs="Arial"/>
          <w:sz w:val="22"/>
          <w:szCs w:val="22"/>
        </w:rPr>
        <w:t xml:space="preserve"> parking over </w:t>
      </w:r>
      <w:r w:rsidR="00574A1B">
        <w:rPr>
          <w:rFonts w:ascii="Arial" w:hAnsi="Arial" w:cs="Arial"/>
          <w:sz w:val="22"/>
          <w:szCs w:val="22"/>
        </w:rPr>
        <w:t>a</w:t>
      </w:r>
      <w:r w:rsidRPr="00695EA1">
        <w:rPr>
          <w:rFonts w:ascii="Arial" w:hAnsi="Arial" w:cs="Arial"/>
          <w:sz w:val="22"/>
          <w:szCs w:val="22"/>
        </w:rPr>
        <w:t xml:space="preserve"> road to drive to the rings for racing and back to their </w:t>
      </w:r>
      <w:r w:rsidR="00574A1B">
        <w:rPr>
          <w:rFonts w:ascii="Arial" w:hAnsi="Arial" w:cs="Arial"/>
          <w:sz w:val="22"/>
          <w:szCs w:val="22"/>
        </w:rPr>
        <w:t>camping area</w:t>
      </w:r>
      <w:r w:rsidRPr="00695EA1">
        <w:rPr>
          <w:rFonts w:ascii="Arial" w:hAnsi="Arial" w:cs="Arial"/>
          <w:sz w:val="22"/>
          <w:szCs w:val="22"/>
        </w:rPr>
        <w:t xml:space="preserve"> if </w:t>
      </w:r>
      <w:r w:rsidR="00574A1B">
        <w:rPr>
          <w:rFonts w:ascii="Arial" w:hAnsi="Arial" w:cs="Arial"/>
          <w:sz w:val="22"/>
          <w:szCs w:val="22"/>
        </w:rPr>
        <w:t xml:space="preserve">they </w:t>
      </w:r>
      <w:r w:rsidRPr="00695EA1">
        <w:rPr>
          <w:rFonts w:ascii="Arial" w:hAnsi="Arial" w:cs="Arial"/>
          <w:sz w:val="22"/>
          <w:szCs w:val="22"/>
        </w:rPr>
        <w:t xml:space="preserve">need to rest. </w:t>
      </w:r>
    </w:p>
    <w:p w:rsidR="00F56DFD" w:rsidRDefault="00F56DFD" w:rsidP="007E3EE0">
      <w:pPr>
        <w:rPr>
          <w:rFonts w:ascii="Arial" w:hAnsi="Arial" w:cs="Arial"/>
          <w:b/>
          <w:sz w:val="22"/>
          <w:szCs w:val="22"/>
        </w:rPr>
      </w:pPr>
    </w:p>
    <w:p w:rsidR="00711A78" w:rsidRDefault="00711A78" w:rsidP="007E3EE0">
      <w:pPr>
        <w:rPr>
          <w:rFonts w:ascii="Arial" w:hAnsi="Arial" w:cs="Arial"/>
          <w:b/>
          <w:sz w:val="22"/>
          <w:szCs w:val="22"/>
        </w:rPr>
      </w:pPr>
      <w:r>
        <w:rPr>
          <w:rFonts w:ascii="Arial" w:hAnsi="Arial" w:cs="Arial"/>
          <w:b/>
          <w:sz w:val="22"/>
          <w:szCs w:val="22"/>
        </w:rPr>
        <w:t>Accessible Ring</w:t>
      </w:r>
    </w:p>
    <w:p w:rsidR="00711A78" w:rsidRDefault="00711A78" w:rsidP="007E3EE0">
      <w:pPr>
        <w:rPr>
          <w:rFonts w:ascii="Arial" w:hAnsi="Arial" w:cs="Arial"/>
          <w:sz w:val="22"/>
          <w:szCs w:val="22"/>
        </w:rPr>
      </w:pPr>
    </w:p>
    <w:p w:rsidR="006A7CD6" w:rsidRPr="00695EA1" w:rsidRDefault="006A7CD6">
      <w:pPr>
        <w:rPr>
          <w:rFonts w:ascii="Arial" w:hAnsi="Arial" w:cs="Arial"/>
          <w:sz w:val="22"/>
          <w:szCs w:val="22"/>
        </w:rPr>
      </w:pPr>
      <w:r w:rsidRPr="00695EA1">
        <w:rPr>
          <w:rFonts w:ascii="Arial" w:hAnsi="Arial" w:cs="Arial"/>
          <w:sz w:val="22"/>
          <w:szCs w:val="22"/>
        </w:rPr>
        <w:t>All entrances to the rings should be at least 32”/81.28cm</w:t>
      </w:r>
      <w:r w:rsidR="00574A1B">
        <w:rPr>
          <w:rFonts w:ascii="Arial" w:hAnsi="Arial" w:cs="Arial"/>
          <w:sz w:val="22"/>
          <w:szCs w:val="22"/>
        </w:rPr>
        <w:t xml:space="preserve"> in width</w:t>
      </w:r>
      <w:r w:rsidRPr="00695EA1">
        <w:rPr>
          <w:rFonts w:ascii="Arial" w:hAnsi="Arial" w:cs="Arial"/>
          <w:sz w:val="22"/>
          <w:szCs w:val="22"/>
        </w:rPr>
        <w:t xml:space="preserve"> to allow </w:t>
      </w:r>
      <w:r w:rsidR="00574A1B">
        <w:rPr>
          <w:rFonts w:ascii="Arial" w:hAnsi="Arial" w:cs="Arial"/>
          <w:sz w:val="22"/>
          <w:szCs w:val="22"/>
        </w:rPr>
        <w:t xml:space="preserve">for easy </w:t>
      </w:r>
      <w:r w:rsidRPr="00695EA1">
        <w:rPr>
          <w:rFonts w:ascii="Arial" w:hAnsi="Arial" w:cs="Arial"/>
          <w:sz w:val="22"/>
          <w:szCs w:val="22"/>
        </w:rPr>
        <w:t xml:space="preserve">wheelchair access. </w:t>
      </w:r>
    </w:p>
    <w:p w:rsidR="009766AB" w:rsidRPr="00695EA1" w:rsidRDefault="009766AB">
      <w:pPr>
        <w:rPr>
          <w:rFonts w:ascii="Arial" w:hAnsi="Arial" w:cs="Arial"/>
          <w:sz w:val="22"/>
          <w:szCs w:val="22"/>
        </w:rPr>
      </w:pPr>
    </w:p>
    <w:p w:rsidR="009766AB" w:rsidRDefault="009766AB">
      <w:pPr>
        <w:rPr>
          <w:rFonts w:ascii="Arial" w:hAnsi="Arial" w:cs="Arial"/>
          <w:b/>
          <w:sz w:val="22"/>
          <w:szCs w:val="22"/>
        </w:rPr>
      </w:pPr>
      <w:r w:rsidRPr="00695EA1">
        <w:rPr>
          <w:rFonts w:ascii="Arial" w:hAnsi="Arial" w:cs="Arial"/>
          <w:b/>
          <w:sz w:val="22"/>
          <w:szCs w:val="22"/>
        </w:rPr>
        <w:t>Disabled Children</w:t>
      </w:r>
    </w:p>
    <w:p w:rsidR="00574A1B" w:rsidRPr="00695EA1" w:rsidRDefault="00574A1B">
      <w:pPr>
        <w:rPr>
          <w:rFonts w:ascii="Arial" w:hAnsi="Arial" w:cs="Arial"/>
          <w:b/>
          <w:sz w:val="22"/>
          <w:szCs w:val="22"/>
        </w:rPr>
      </w:pPr>
    </w:p>
    <w:p w:rsidR="00B04DC1" w:rsidRPr="00695EA1" w:rsidRDefault="009766AB">
      <w:pPr>
        <w:rPr>
          <w:rFonts w:ascii="Arial" w:hAnsi="Arial" w:cs="Arial"/>
          <w:sz w:val="22"/>
          <w:szCs w:val="22"/>
        </w:rPr>
      </w:pPr>
      <w:r w:rsidRPr="00695EA1">
        <w:rPr>
          <w:rFonts w:ascii="Arial" w:hAnsi="Arial" w:cs="Arial"/>
          <w:sz w:val="22"/>
          <w:szCs w:val="22"/>
        </w:rPr>
        <w:t xml:space="preserve">A flyball weekend is a wonderful experience for children especially disabled </w:t>
      </w:r>
      <w:r w:rsidR="00B04DC1" w:rsidRPr="00695EA1">
        <w:rPr>
          <w:rFonts w:ascii="Arial" w:hAnsi="Arial" w:cs="Arial"/>
          <w:sz w:val="22"/>
          <w:szCs w:val="22"/>
        </w:rPr>
        <w:t xml:space="preserve">children who can widen their friendship groups in a supportive environment. </w:t>
      </w:r>
      <w:r w:rsidR="00574A1B">
        <w:rPr>
          <w:rFonts w:ascii="Arial" w:hAnsi="Arial" w:cs="Arial"/>
          <w:sz w:val="22"/>
          <w:szCs w:val="22"/>
        </w:rPr>
        <w:t xml:space="preserve"> </w:t>
      </w:r>
      <w:r w:rsidR="00AF7827">
        <w:rPr>
          <w:rFonts w:ascii="Arial" w:hAnsi="Arial" w:cs="Arial"/>
          <w:sz w:val="22"/>
          <w:szCs w:val="22"/>
        </w:rPr>
        <w:t>D</w:t>
      </w:r>
      <w:r w:rsidR="00B04DC1" w:rsidRPr="00695EA1">
        <w:rPr>
          <w:rFonts w:ascii="Arial" w:hAnsi="Arial" w:cs="Arial"/>
          <w:sz w:val="22"/>
          <w:szCs w:val="22"/>
        </w:rPr>
        <w:t xml:space="preserve">isabled children include not only physical and sensory </w:t>
      </w:r>
      <w:r w:rsidR="00574A1B">
        <w:rPr>
          <w:rFonts w:ascii="Arial" w:hAnsi="Arial" w:cs="Arial"/>
          <w:sz w:val="22"/>
          <w:szCs w:val="22"/>
        </w:rPr>
        <w:t>d</w:t>
      </w:r>
      <w:r w:rsidR="00B04DC1" w:rsidRPr="00695EA1">
        <w:rPr>
          <w:rFonts w:ascii="Arial" w:hAnsi="Arial" w:cs="Arial"/>
          <w:sz w:val="22"/>
          <w:szCs w:val="22"/>
        </w:rPr>
        <w:t xml:space="preserve">isabled children but also those with autism, ADHD and other invisible disabilities. </w:t>
      </w:r>
      <w:r w:rsidR="00574A1B">
        <w:rPr>
          <w:rFonts w:ascii="Arial" w:hAnsi="Arial" w:cs="Arial"/>
          <w:sz w:val="22"/>
          <w:szCs w:val="22"/>
        </w:rPr>
        <w:t xml:space="preserve"> </w:t>
      </w:r>
      <w:r w:rsidR="00B04DC1" w:rsidRPr="00695EA1">
        <w:rPr>
          <w:rFonts w:ascii="Arial" w:hAnsi="Arial" w:cs="Arial"/>
          <w:sz w:val="22"/>
          <w:szCs w:val="22"/>
        </w:rPr>
        <w:t xml:space="preserve">Disabled children are </w:t>
      </w:r>
      <w:r w:rsidR="00574A1B">
        <w:rPr>
          <w:rFonts w:ascii="Arial" w:hAnsi="Arial" w:cs="Arial"/>
          <w:sz w:val="22"/>
          <w:szCs w:val="22"/>
        </w:rPr>
        <w:t xml:space="preserve">particularly </w:t>
      </w:r>
      <w:r w:rsidR="00B04DC1" w:rsidRPr="00695EA1">
        <w:rPr>
          <w:rFonts w:ascii="Arial" w:hAnsi="Arial" w:cs="Arial"/>
          <w:sz w:val="22"/>
          <w:szCs w:val="22"/>
        </w:rPr>
        <w:t xml:space="preserve">vulnerable. </w:t>
      </w:r>
    </w:p>
    <w:p w:rsidR="00B04DC1" w:rsidRPr="00695EA1" w:rsidRDefault="00B04DC1">
      <w:pPr>
        <w:rPr>
          <w:rFonts w:ascii="Arial" w:hAnsi="Arial" w:cs="Arial"/>
          <w:sz w:val="22"/>
          <w:szCs w:val="22"/>
        </w:rPr>
      </w:pPr>
    </w:p>
    <w:p w:rsidR="007C0169" w:rsidRPr="00695EA1" w:rsidRDefault="00B04DC1">
      <w:pPr>
        <w:rPr>
          <w:rFonts w:ascii="Arial" w:hAnsi="Arial" w:cs="Arial"/>
          <w:sz w:val="22"/>
          <w:szCs w:val="22"/>
        </w:rPr>
      </w:pPr>
      <w:r w:rsidRPr="00695EA1">
        <w:rPr>
          <w:rFonts w:ascii="Arial" w:hAnsi="Arial" w:cs="Arial"/>
          <w:sz w:val="22"/>
          <w:szCs w:val="22"/>
        </w:rPr>
        <w:t xml:space="preserve">It is the responsibility of the parents to make sure all children, including disabled children </w:t>
      </w:r>
      <w:proofErr w:type="gramStart"/>
      <w:r w:rsidRPr="00695EA1">
        <w:rPr>
          <w:rFonts w:ascii="Arial" w:hAnsi="Arial" w:cs="Arial"/>
          <w:sz w:val="22"/>
          <w:szCs w:val="22"/>
        </w:rPr>
        <w:t>are safe at all times</w:t>
      </w:r>
      <w:proofErr w:type="gramEnd"/>
      <w:r w:rsidRPr="00695EA1">
        <w:rPr>
          <w:rFonts w:ascii="Arial" w:hAnsi="Arial" w:cs="Arial"/>
          <w:sz w:val="22"/>
          <w:szCs w:val="22"/>
        </w:rPr>
        <w:t xml:space="preserve">. </w:t>
      </w:r>
      <w:r w:rsidR="00574A1B">
        <w:rPr>
          <w:rFonts w:ascii="Arial" w:hAnsi="Arial" w:cs="Arial"/>
          <w:sz w:val="22"/>
          <w:szCs w:val="22"/>
        </w:rPr>
        <w:t xml:space="preserve"> </w:t>
      </w:r>
      <w:r w:rsidR="00C20EED" w:rsidRPr="00695EA1">
        <w:rPr>
          <w:rFonts w:ascii="Arial" w:hAnsi="Arial" w:cs="Arial"/>
          <w:sz w:val="22"/>
          <w:szCs w:val="22"/>
        </w:rPr>
        <w:t>However,</w:t>
      </w:r>
      <w:r w:rsidRPr="00695EA1">
        <w:rPr>
          <w:rFonts w:ascii="Arial" w:hAnsi="Arial" w:cs="Arial"/>
          <w:sz w:val="22"/>
          <w:szCs w:val="22"/>
        </w:rPr>
        <w:t xml:space="preserve"> </w:t>
      </w:r>
      <w:r w:rsidR="00574A1B">
        <w:rPr>
          <w:rFonts w:ascii="Arial" w:hAnsi="Arial" w:cs="Arial"/>
          <w:sz w:val="22"/>
          <w:szCs w:val="22"/>
        </w:rPr>
        <w:t xml:space="preserve">as TO you have a responsibility to highlight any potential </w:t>
      </w:r>
      <w:r w:rsidRPr="00695EA1">
        <w:rPr>
          <w:rFonts w:ascii="Arial" w:hAnsi="Arial" w:cs="Arial"/>
          <w:sz w:val="22"/>
          <w:szCs w:val="22"/>
        </w:rPr>
        <w:t xml:space="preserve">hazards at the venue by clear notices, fencing off and tannoy announcements. </w:t>
      </w:r>
      <w:r w:rsidR="00AF7827">
        <w:rPr>
          <w:rFonts w:ascii="Arial" w:hAnsi="Arial" w:cs="Arial"/>
          <w:sz w:val="22"/>
          <w:szCs w:val="22"/>
        </w:rPr>
        <w:t xml:space="preserve"> </w:t>
      </w:r>
      <w:r w:rsidRPr="00695EA1">
        <w:rPr>
          <w:rFonts w:ascii="Arial" w:hAnsi="Arial" w:cs="Arial"/>
          <w:sz w:val="22"/>
          <w:szCs w:val="22"/>
        </w:rPr>
        <w:t xml:space="preserve">Children are </w:t>
      </w:r>
      <w:r w:rsidR="00C20EED" w:rsidRPr="00695EA1">
        <w:rPr>
          <w:rFonts w:ascii="Arial" w:hAnsi="Arial" w:cs="Arial"/>
          <w:sz w:val="22"/>
          <w:szCs w:val="22"/>
        </w:rPr>
        <w:t>adventurous,</w:t>
      </w:r>
      <w:r w:rsidRPr="00695EA1">
        <w:rPr>
          <w:rFonts w:ascii="Arial" w:hAnsi="Arial" w:cs="Arial"/>
          <w:sz w:val="22"/>
          <w:szCs w:val="22"/>
        </w:rPr>
        <w:t xml:space="preserve"> and some </w:t>
      </w:r>
      <w:r w:rsidR="00574A1B">
        <w:rPr>
          <w:rFonts w:ascii="Arial" w:hAnsi="Arial" w:cs="Arial"/>
          <w:sz w:val="22"/>
          <w:szCs w:val="22"/>
        </w:rPr>
        <w:t>d</w:t>
      </w:r>
      <w:r w:rsidRPr="00695EA1">
        <w:rPr>
          <w:rFonts w:ascii="Arial" w:hAnsi="Arial" w:cs="Arial"/>
          <w:sz w:val="22"/>
          <w:szCs w:val="22"/>
        </w:rPr>
        <w:t xml:space="preserve">isabled children have reduced awareness of danger. </w:t>
      </w:r>
      <w:r w:rsidR="00574A1B">
        <w:rPr>
          <w:rFonts w:ascii="Arial" w:hAnsi="Arial" w:cs="Arial"/>
          <w:sz w:val="22"/>
          <w:szCs w:val="22"/>
        </w:rPr>
        <w:t xml:space="preserve"> </w:t>
      </w:r>
      <w:r w:rsidRPr="00695EA1">
        <w:rPr>
          <w:rFonts w:ascii="Arial" w:hAnsi="Arial" w:cs="Arial"/>
          <w:sz w:val="22"/>
          <w:szCs w:val="22"/>
        </w:rPr>
        <w:t xml:space="preserve">Any hazards at the venue like ponds, rivers, farm buildings and other unsafe areas </w:t>
      </w:r>
      <w:r w:rsidR="00574A1B">
        <w:rPr>
          <w:rFonts w:ascii="Arial" w:hAnsi="Arial" w:cs="Arial"/>
          <w:sz w:val="22"/>
          <w:szCs w:val="22"/>
        </w:rPr>
        <w:t xml:space="preserve">or equipment </w:t>
      </w:r>
      <w:r w:rsidRPr="00695EA1">
        <w:rPr>
          <w:rFonts w:ascii="Arial" w:hAnsi="Arial" w:cs="Arial"/>
          <w:sz w:val="22"/>
          <w:szCs w:val="22"/>
        </w:rPr>
        <w:t>should have notices and if possible hazard tape.</w:t>
      </w:r>
      <w:r w:rsidR="00574A1B">
        <w:rPr>
          <w:rFonts w:ascii="Arial" w:hAnsi="Arial" w:cs="Arial"/>
          <w:sz w:val="22"/>
          <w:szCs w:val="22"/>
        </w:rPr>
        <w:t xml:space="preserve"> </w:t>
      </w:r>
      <w:r w:rsidRPr="00695EA1">
        <w:rPr>
          <w:rFonts w:ascii="Arial" w:hAnsi="Arial" w:cs="Arial"/>
          <w:sz w:val="22"/>
          <w:szCs w:val="22"/>
        </w:rPr>
        <w:t xml:space="preserve"> </w:t>
      </w:r>
      <w:r w:rsidR="002448B8" w:rsidRPr="00695EA1">
        <w:rPr>
          <w:rFonts w:ascii="Arial" w:hAnsi="Arial" w:cs="Arial"/>
          <w:sz w:val="22"/>
          <w:szCs w:val="22"/>
        </w:rPr>
        <w:t xml:space="preserve">If there is public access to the venue parents </w:t>
      </w:r>
      <w:r w:rsidR="00574A1B">
        <w:rPr>
          <w:rFonts w:ascii="Arial" w:hAnsi="Arial" w:cs="Arial"/>
          <w:sz w:val="22"/>
          <w:szCs w:val="22"/>
        </w:rPr>
        <w:t xml:space="preserve">will </w:t>
      </w:r>
      <w:r w:rsidR="002448B8" w:rsidRPr="00695EA1">
        <w:rPr>
          <w:rFonts w:ascii="Arial" w:hAnsi="Arial" w:cs="Arial"/>
          <w:sz w:val="22"/>
          <w:szCs w:val="22"/>
        </w:rPr>
        <w:t>need to be a</w:t>
      </w:r>
      <w:r w:rsidR="007C0169" w:rsidRPr="00695EA1">
        <w:rPr>
          <w:rFonts w:ascii="Arial" w:hAnsi="Arial" w:cs="Arial"/>
          <w:sz w:val="22"/>
          <w:szCs w:val="22"/>
        </w:rPr>
        <w:t xml:space="preserve">ware of this as children with SEN are at </w:t>
      </w:r>
      <w:r w:rsidR="00574A1B">
        <w:rPr>
          <w:rFonts w:ascii="Arial" w:hAnsi="Arial" w:cs="Arial"/>
          <w:sz w:val="22"/>
          <w:szCs w:val="22"/>
        </w:rPr>
        <w:t xml:space="preserve">heightened risk </w:t>
      </w:r>
      <w:r w:rsidR="007C0169" w:rsidRPr="00695EA1">
        <w:rPr>
          <w:rFonts w:ascii="Arial" w:hAnsi="Arial" w:cs="Arial"/>
          <w:sz w:val="22"/>
          <w:szCs w:val="22"/>
        </w:rPr>
        <w:t>from stranger danger.</w:t>
      </w:r>
    </w:p>
    <w:p w:rsidR="00155A6E" w:rsidRPr="00695EA1" w:rsidRDefault="00155A6E">
      <w:pPr>
        <w:rPr>
          <w:rFonts w:ascii="Arial" w:hAnsi="Arial" w:cs="Arial"/>
          <w:sz w:val="22"/>
          <w:szCs w:val="22"/>
        </w:rPr>
      </w:pPr>
    </w:p>
    <w:p w:rsidR="00155A6E" w:rsidRDefault="00155A6E">
      <w:pPr>
        <w:rPr>
          <w:rFonts w:ascii="Arial" w:hAnsi="Arial" w:cs="Arial"/>
          <w:b/>
          <w:sz w:val="22"/>
          <w:szCs w:val="22"/>
        </w:rPr>
      </w:pPr>
      <w:r w:rsidRPr="00695EA1">
        <w:rPr>
          <w:rFonts w:ascii="Arial" w:hAnsi="Arial" w:cs="Arial"/>
          <w:b/>
          <w:sz w:val="22"/>
          <w:szCs w:val="22"/>
        </w:rPr>
        <w:t>My venue isn’t accessible</w:t>
      </w:r>
    </w:p>
    <w:p w:rsidR="00574A1B" w:rsidRPr="00695EA1" w:rsidRDefault="00574A1B">
      <w:pPr>
        <w:rPr>
          <w:rFonts w:ascii="Arial" w:hAnsi="Arial" w:cs="Arial"/>
          <w:b/>
          <w:sz w:val="22"/>
          <w:szCs w:val="22"/>
        </w:rPr>
      </w:pPr>
    </w:p>
    <w:p w:rsidR="00155A6E" w:rsidRPr="00695EA1" w:rsidRDefault="00155A6E">
      <w:pPr>
        <w:rPr>
          <w:rFonts w:ascii="Arial" w:hAnsi="Arial" w:cs="Arial"/>
          <w:sz w:val="22"/>
          <w:szCs w:val="22"/>
        </w:rPr>
      </w:pPr>
      <w:r w:rsidRPr="00695EA1">
        <w:rPr>
          <w:rFonts w:ascii="Arial" w:hAnsi="Arial" w:cs="Arial"/>
          <w:sz w:val="22"/>
          <w:szCs w:val="22"/>
        </w:rPr>
        <w:t>If a venue is not accessible</w:t>
      </w:r>
      <w:r w:rsidR="00C20EED" w:rsidRPr="00695EA1">
        <w:rPr>
          <w:rFonts w:ascii="Arial" w:hAnsi="Arial" w:cs="Arial"/>
          <w:sz w:val="22"/>
          <w:szCs w:val="22"/>
        </w:rPr>
        <w:t xml:space="preserve"> the BFA </w:t>
      </w:r>
      <w:r w:rsidR="00574A1B">
        <w:rPr>
          <w:rFonts w:ascii="Arial" w:hAnsi="Arial" w:cs="Arial"/>
          <w:sz w:val="22"/>
          <w:szCs w:val="22"/>
        </w:rPr>
        <w:t>A</w:t>
      </w:r>
      <w:r w:rsidR="00C20EED" w:rsidRPr="00695EA1">
        <w:rPr>
          <w:rFonts w:ascii="Arial" w:hAnsi="Arial" w:cs="Arial"/>
          <w:sz w:val="22"/>
          <w:szCs w:val="22"/>
        </w:rPr>
        <w:t xml:space="preserve">ccessibility </w:t>
      </w:r>
      <w:r w:rsidR="00574A1B">
        <w:rPr>
          <w:rFonts w:ascii="Arial" w:hAnsi="Arial" w:cs="Arial"/>
          <w:sz w:val="22"/>
          <w:szCs w:val="22"/>
        </w:rPr>
        <w:t>O</w:t>
      </w:r>
      <w:r w:rsidR="00C20EED" w:rsidRPr="00695EA1">
        <w:rPr>
          <w:rFonts w:ascii="Arial" w:hAnsi="Arial" w:cs="Arial"/>
          <w:sz w:val="22"/>
          <w:szCs w:val="22"/>
        </w:rPr>
        <w:t>ffice</w:t>
      </w:r>
      <w:r w:rsidR="00574A1B">
        <w:rPr>
          <w:rFonts w:ascii="Arial" w:hAnsi="Arial" w:cs="Arial"/>
          <w:sz w:val="22"/>
          <w:szCs w:val="22"/>
        </w:rPr>
        <w:t>r</w:t>
      </w:r>
      <w:r w:rsidR="00C20EED" w:rsidRPr="00695EA1">
        <w:rPr>
          <w:rFonts w:ascii="Arial" w:hAnsi="Arial" w:cs="Arial"/>
          <w:sz w:val="22"/>
          <w:szCs w:val="22"/>
        </w:rPr>
        <w:t xml:space="preserve"> can be contacted to see if it can be made accessible by problem solving.  If this cannot be done and</w:t>
      </w:r>
      <w:r w:rsidRPr="00695EA1">
        <w:rPr>
          <w:rFonts w:ascii="Arial" w:hAnsi="Arial" w:cs="Arial"/>
          <w:sz w:val="22"/>
          <w:szCs w:val="22"/>
        </w:rPr>
        <w:t xml:space="preserve"> there is nothing a </w:t>
      </w:r>
      <w:r w:rsidR="00574A1B">
        <w:rPr>
          <w:rFonts w:ascii="Arial" w:hAnsi="Arial" w:cs="Arial"/>
          <w:sz w:val="22"/>
          <w:szCs w:val="22"/>
        </w:rPr>
        <w:t>TO</w:t>
      </w:r>
      <w:r w:rsidRPr="00695EA1">
        <w:rPr>
          <w:rFonts w:ascii="Arial" w:hAnsi="Arial" w:cs="Arial"/>
          <w:sz w:val="22"/>
          <w:szCs w:val="22"/>
        </w:rPr>
        <w:t xml:space="preserve"> can do to resolve this by planning or </w:t>
      </w:r>
      <w:r w:rsidR="009766AB" w:rsidRPr="00695EA1">
        <w:rPr>
          <w:rFonts w:ascii="Arial" w:hAnsi="Arial" w:cs="Arial"/>
          <w:sz w:val="22"/>
          <w:szCs w:val="22"/>
        </w:rPr>
        <w:t xml:space="preserve">reasonable </w:t>
      </w:r>
      <w:r w:rsidRPr="00695EA1">
        <w:rPr>
          <w:rFonts w:ascii="Arial" w:hAnsi="Arial" w:cs="Arial"/>
          <w:sz w:val="22"/>
          <w:szCs w:val="22"/>
        </w:rPr>
        <w:t xml:space="preserve">cost </w:t>
      </w:r>
      <w:r w:rsidR="00574A1B">
        <w:rPr>
          <w:rFonts w:ascii="Arial" w:hAnsi="Arial" w:cs="Arial"/>
          <w:sz w:val="22"/>
          <w:szCs w:val="22"/>
        </w:rPr>
        <w:t>such as an additional</w:t>
      </w:r>
      <w:r w:rsidRPr="00695EA1">
        <w:rPr>
          <w:rFonts w:ascii="Arial" w:hAnsi="Arial" w:cs="Arial"/>
          <w:sz w:val="22"/>
          <w:szCs w:val="22"/>
        </w:rPr>
        <w:t xml:space="preserve"> accessible toilet. </w:t>
      </w:r>
      <w:r w:rsidR="00574A1B">
        <w:rPr>
          <w:rFonts w:ascii="Arial" w:hAnsi="Arial" w:cs="Arial"/>
          <w:sz w:val="22"/>
          <w:szCs w:val="22"/>
        </w:rPr>
        <w:t xml:space="preserve"> </w:t>
      </w:r>
      <w:r w:rsidRPr="00695EA1">
        <w:rPr>
          <w:rFonts w:ascii="Arial" w:hAnsi="Arial" w:cs="Arial"/>
          <w:sz w:val="22"/>
          <w:szCs w:val="22"/>
        </w:rPr>
        <w:t xml:space="preserve">An alternative venue should </w:t>
      </w:r>
      <w:r w:rsidR="00574A1B">
        <w:rPr>
          <w:rFonts w:ascii="Arial" w:hAnsi="Arial" w:cs="Arial"/>
          <w:sz w:val="22"/>
          <w:szCs w:val="22"/>
        </w:rPr>
        <w:t>also</w:t>
      </w:r>
      <w:r w:rsidRPr="00695EA1">
        <w:rPr>
          <w:rFonts w:ascii="Arial" w:hAnsi="Arial" w:cs="Arial"/>
          <w:sz w:val="22"/>
          <w:szCs w:val="22"/>
        </w:rPr>
        <w:t xml:space="preserve"> be considered</w:t>
      </w:r>
      <w:r w:rsidR="00574A1B">
        <w:rPr>
          <w:rFonts w:ascii="Arial" w:hAnsi="Arial" w:cs="Arial"/>
          <w:sz w:val="22"/>
          <w:szCs w:val="22"/>
        </w:rPr>
        <w:t>, h</w:t>
      </w:r>
      <w:r w:rsidR="00C20EED" w:rsidRPr="00695EA1">
        <w:rPr>
          <w:rFonts w:ascii="Arial" w:hAnsi="Arial" w:cs="Arial"/>
          <w:sz w:val="22"/>
          <w:szCs w:val="22"/>
        </w:rPr>
        <w:t>owever,</w:t>
      </w:r>
      <w:r w:rsidRPr="00695EA1">
        <w:rPr>
          <w:rFonts w:ascii="Arial" w:hAnsi="Arial" w:cs="Arial"/>
          <w:sz w:val="22"/>
          <w:szCs w:val="22"/>
        </w:rPr>
        <w:t xml:space="preserve"> </w:t>
      </w:r>
      <w:proofErr w:type="gramStart"/>
      <w:r w:rsidRPr="00695EA1">
        <w:rPr>
          <w:rFonts w:ascii="Arial" w:hAnsi="Arial" w:cs="Arial"/>
          <w:sz w:val="22"/>
          <w:szCs w:val="22"/>
        </w:rPr>
        <w:t>in the event that</w:t>
      </w:r>
      <w:proofErr w:type="gramEnd"/>
      <w:r w:rsidRPr="00695EA1">
        <w:rPr>
          <w:rFonts w:ascii="Arial" w:hAnsi="Arial" w:cs="Arial"/>
          <w:sz w:val="22"/>
          <w:szCs w:val="22"/>
        </w:rPr>
        <w:t xml:space="preserve"> there is no alternative venue </w:t>
      </w:r>
      <w:r w:rsidR="00574A1B">
        <w:rPr>
          <w:rFonts w:ascii="Arial" w:hAnsi="Arial" w:cs="Arial"/>
          <w:sz w:val="22"/>
          <w:szCs w:val="22"/>
        </w:rPr>
        <w:t xml:space="preserve">available </w:t>
      </w:r>
      <w:r w:rsidRPr="00695EA1">
        <w:rPr>
          <w:rFonts w:ascii="Arial" w:hAnsi="Arial" w:cs="Arial"/>
          <w:sz w:val="22"/>
          <w:szCs w:val="22"/>
        </w:rPr>
        <w:t xml:space="preserve">at reasonable cost teams should be </w:t>
      </w:r>
      <w:r w:rsidR="00574A1B">
        <w:rPr>
          <w:rFonts w:ascii="Arial" w:hAnsi="Arial" w:cs="Arial"/>
          <w:sz w:val="22"/>
          <w:szCs w:val="22"/>
        </w:rPr>
        <w:t xml:space="preserve">adequately </w:t>
      </w:r>
      <w:r w:rsidRPr="00695EA1">
        <w:rPr>
          <w:rFonts w:ascii="Arial" w:hAnsi="Arial" w:cs="Arial"/>
          <w:sz w:val="22"/>
          <w:szCs w:val="22"/>
        </w:rPr>
        <w:t xml:space="preserve">warned </w:t>
      </w:r>
      <w:r w:rsidR="00574A1B">
        <w:rPr>
          <w:rFonts w:ascii="Arial" w:hAnsi="Arial" w:cs="Arial"/>
          <w:sz w:val="22"/>
          <w:szCs w:val="22"/>
        </w:rPr>
        <w:t xml:space="preserve">(show schedule) </w:t>
      </w:r>
      <w:r w:rsidRPr="00695EA1">
        <w:rPr>
          <w:rFonts w:ascii="Arial" w:hAnsi="Arial" w:cs="Arial"/>
          <w:sz w:val="22"/>
          <w:szCs w:val="22"/>
        </w:rPr>
        <w:t xml:space="preserve">so that there are no surprises on arrival. </w:t>
      </w:r>
    </w:p>
    <w:p w:rsidR="002448B8" w:rsidRPr="00695EA1" w:rsidRDefault="002448B8">
      <w:pPr>
        <w:rPr>
          <w:rFonts w:ascii="Arial" w:hAnsi="Arial" w:cs="Arial"/>
          <w:sz w:val="22"/>
          <w:szCs w:val="22"/>
        </w:rPr>
      </w:pPr>
    </w:p>
    <w:p w:rsidR="002448B8" w:rsidRPr="00695EA1" w:rsidRDefault="002448B8">
      <w:pPr>
        <w:rPr>
          <w:rFonts w:ascii="Arial" w:hAnsi="Arial" w:cs="Arial"/>
          <w:sz w:val="22"/>
          <w:szCs w:val="22"/>
        </w:rPr>
      </w:pPr>
      <w:r w:rsidRPr="00695EA1">
        <w:rPr>
          <w:rFonts w:ascii="Arial" w:hAnsi="Arial" w:cs="Arial"/>
          <w:sz w:val="22"/>
          <w:szCs w:val="22"/>
        </w:rPr>
        <w:t>Things to warn teams about in advance could be:</w:t>
      </w:r>
    </w:p>
    <w:p w:rsidR="002448B8" w:rsidRPr="00695EA1" w:rsidRDefault="002448B8">
      <w:pPr>
        <w:rPr>
          <w:rFonts w:ascii="Arial" w:hAnsi="Arial" w:cs="Arial"/>
          <w:sz w:val="22"/>
          <w:szCs w:val="22"/>
        </w:rPr>
      </w:pPr>
    </w:p>
    <w:p w:rsidR="00574A1B" w:rsidRDefault="00574A1B" w:rsidP="002448B8">
      <w:pPr>
        <w:pStyle w:val="ListParagraph"/>
        <w:numPr>
          <w:ilvl w:val="0"/>
          <w:numId w:val="2"/>
        </w:numPr>
        <w:rPr>
          <w:rFonts w:ascii="Arial" w:hAnsi="Arial" w:cs="Arial"/>
          <w:sz w:val="22"/>
          <w:szCs w:val="22"/>
        </w:rPr>
      </w:pPr>
      <w:r>
        <w:rPr>
          <w:rFonts w:ascii="Arial" w:hAnsi="Arial" w:cs="Arial"/>
          <w:sz w:val="22"/>
          <w:szCs w:val="22"/>
        </w:rPr>
        <w:t>C</w:t>
      </w:r>
      <w:r w:rsidR="002448B8" w:rsidRPr="00695EA1">
        <w:rPr>
          <w:rFonts w:ascii="Arial" w:hAnsi="Arial" w:cs="Arial"/>
          <w:sz w:val="22"/>
          <w:szCs w:val="22"/>
        </w:rPr>
        <w:t xml:space="preserve">amping in a different field </w:t>
      </w:r>
      <w:r>
        <w:rPr>
          <w:rFonts w:ascii="Arial" w:hAnsi="Arial" w:cs="Arial"/>
          <w:sz w:val="22"/>
          <w:szCs w:val="22"/>
        </w:rPr>
        <w:t xml:space="preserve">or across a road </w:t>
      </w:r>
      <w:r w:rsidR="002448B8" w:rsidRPr="00695EA1">
        <w:rPr>
          <w:rFonts w:ascii="Arial" w:hAnsi="Arial" w:cs="Arial"/>
          <w:sz w:val="22"/>
          <w:szCs w:val="22"/>
        </w:rPr>
        <w:t>to the ring</w:t>
      </w:r>
      <w:r>
        <w:rPr>
          <w:rFonts w:ascii="Arial" w:hAnsi="Arial" w:cs="Arial"/>
          <w:sz w:val="22"/>
          <w:szCs w:val="22"/>
        </w:rPr>
        <w:t>.</w:t>
      </w:r>
    </w:p>
    <w:p w:rsidR="002448B8" w:rsidRPr="00695EA1" w:rsidRDefault="00574A1B" w:rsidP="002448B8">
      <w:pPr>
        <w:pStyle w:val="ListParagraph"/>
        <w:numPr>
          <w:ilvl w:val="0"/>
          <w:numId w:val="2"/>
        </w:numPr>
        <w:rPr>
          <w:rFonts w:ascii="Arial" w:hAnsi="Arial" w:cs="Arial"/>
          <w:sz w:val="22"/>
          <w:szCs w:val="22"/>
        </w:rPr>
      </w:pPr>
      <w:r>
        <w:rPr>
          <w:rFonts w:ascii="Arial" w:hAnsi="Arial" w:cs="Arial"/>
          <w:sz w:val="22"/>
          <w:szCs w:val="22"/>
        </w:rPr>
        <w:t xml:space="preserve">The </w:t>
      </w:r>
      <w:r w:rsidR="002448B8" w:rsidRPr="00695EA1">
        <w:rPr>
          <w:rFonts w:ascii="Arial" w:hAnsi="Arial" w:cs="Arial"/>
          <w:sz w:val="22"/>
          <w:szCs w:val="22"/>
        </w:rPr>
        <w:t xml:space="preserve">distances </w:t>
      </w:r>
      <w:r>
        <w:rPr>
          <w:rFonts w:ascii="Arial" w:hAnsi="Arial" w:cs="Arial"/>
          <w:sz w:val="22"/>
          <w:szCs w:val="22"/>
        </w:rPr>
        <w:t>between camping and the ring if excessive.</w:t>
      </w:r>
    </w:p>
    <w:p w:rsidR="002448B8" w:rsidRPr="00695EA1" w:rsidRDefault="00574A1B" w:rsidP="002448B8">
      <w:pPr>
        <w:pStyle w:val="ListParagraph"/>
        <w:numPr>
          <w:ilvl w:val="0"/>
          <w:numId w:val="2"/>
        </w:numPr>
        <w:rPr>
          <w:rFonts w:ascii="Arial" w:hAnsi="Arial" w:cs="Arial"/>
          <w:sz w:val="22"/>
          <w:szCs w:val="22"/>
        </w:rPr>
      </w:pPr>
      <w:r>
        <w:rPr>
          <w:rFonts w:ascii="Arial" w:hAnsi="Arial" w:cs="Arial"/>
          <w:sz w:val="22"/>
          <w:szCs w:val="22"/>
        </w:rPr>
        <w:t xml:space="preserve">Known </w:t>
      </w:r>
      <w:r w:rsidR="002448B8" w:rsidRPr="00695EA1">
        <w:rPr>
          <w:rFonts w:ascii="Arial" w:hAnsi="Arial" w:cs="Arial"/>
          <w:sz w:val="22"/>
          <w:szCs w:val="22"/>
        </w:rPr>
        <w:t xml:space="preserve">hazards on site (e.g. river/deep water/public access) </w:t>
      </w:r>
    </w:p>
    <w:p w:rsidR="002448B8" w:rsidRPr="00695EA1" w:rsidRDefault="002448B8" w:rsidP="002448B8">
      <w:pPr>
        <w:rPr>
          <w:rFonts w:ascii="Arial" w:hAnsi="Arial" w:cs="Arial"/>
          <w:sz w:val="22"/>
          <w:szCs w:val="22"/>
        </w:rPr>
      </w:pPr>
    </w:p>
    <w:p w:rsidR="002448B8" w:rsidRPr="00695EA1" w:rsidRDefault="002448B8" w:rsidP="002448B8">
      <w:pPr>
        <w:rPr>
          <w:rFonts w:ascii="Arial" w:hAnsi="Arial" w:cs="Arial"/>
          <w:sz w:val="22"/>
          <w:szCs w:val="22"/>
        </w:rPr>
      </w:pPr>
    </w:p>
    <w:p w:rsidR="002448B8" w:rsidRPr="00695EA1" w:rsidRDefault="002448B8" w:rsidP="002448B8">
      <w:pPr>
        <w:rPr>
          <w:rFonts w:ascii="Arial" w:hAnsi="Arial" w:cs="Arial"/>
          <w:sz w:val="22"/>
          <w:szCs w:val="22"/>
        </w:rPr>
      </w:pPr>
      <w:r w:rsidRPr="00695EA1">
        <w:rPr>
          <w:rFonts w:ascii="Arial" w:hAnsi="Arial" w:cs="Arial"/>
          <w:sz w:val="22"/>
          <w:szCs w:val="22"/>
        </w:rPr>
        <w:t>The BFA Accessibility Officer can be contacted for advice on any of the above issues.</w:t>
      </w:r>
    </w:p>
    <w:p w:rsidR="002448B8" w:rsidRPr="00695EA1" w:rsidRDefault="0082364C" w:rsidP="002448B8">
      <w:pPr>
        <w:rPr>
          <w:rFonts w:ascii="Arial" w:hAnsi="Arial" w:cs="Arial"/>
          <w:sz w:val="22"/>
          <w:szCs w:val="22"/>
        </w:rPr>
      </w:pPr>
      <w:hyperlink r:id="rId6" w:history="1">
        <w:r w:rsidR="002448B8" w:rsidRPr="00695EA1">
          <w:rPr>
            <w:rStyle w:val="Hyperlink"/>
            <w:rFonts w:ascii="Arial" w:hAnsi="Arial" w:cs="Arial"/>
            <w:sz w:val="22"/>
            <w:szCs w:val="22"/>
          </w:rPr>
          <w:t>Kerena.marchant@btopenworld.com</w:t>
        </w:r>
      </w:hyperlink>
    </w:p>
    <w:p w:rsidR="006C7810" w:rsidRPr="00695EA1" w:rsidRDefault="006C7810">
      <w:pPr>
        <w:rPr>
          <w:rFonts w:ascii="Arial" w:hAnsi="Arial" w:cs="Arial"/>
          <w:b/>
          <w:sz w:val="22"/>
          <w:szCs w:val="22"/>
        </w:rPr>
      </w:pPr>
    </w:p>
    <w:p w:rsidR="006C7810" w:rsidRPr="00695EA1" w:rsidRDefault="006C7810">
      <w:pPr>
        <w:rPr>
          <w:rFonts w:ascii="Arial" w:hAnsi="Arial" w:cs="Arial"/>
          <w:b/>
          <w:sz w:val="22"/>
          <w:szCs w:val="22"/>
        </w:rPr>
      </w:pPr>
    </w:p>
    <w:p w:rsidR="00394DCE" w:rsidRPr="00695EA1" w:rsidRDefault="00394DCE">
      <w:pPr>
        <w:rPr>
          <w:rFonts w:ascii="Arial" w:hAnsi="Arial" w:cs="Arial"/>
          <w:sz w:val="22"/>
          <w:szCs w:val="22"/>
        </w:rPr>
      </w:pPr>
    </w:p>
    <w:p w:rsidR="00394DCE" w:rsidRPr="00695EA1" w:rsidRDefault="00394DCE">
      <w:pPr>
        <w:rPr>
          <w:rFonts w:ascii="Arial" w:hAnsi="Arial" w:cs="Arial"/>
          <w:sz w:val="22"/>
          <w:szCs w:val="22"/>
        </w:rPr>
      </w:pPr>
    </w:p>
    <w:sectPr w:rsidR="00394DCE" w:rsidRPr="00695EA1" w:rsidSect="0082364C">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623C7"/>
    <w:multiLevelType w:val="hybridMultilevel"/>
    <w:tmpl w:val="8A38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C3854"/>
    <w:multiLevelType w:val="hybridMultilevel"/>
    <w:tmpl w:val="7BA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CE"/>
    <w:rsid w:val="000D4489"/>
    <w:rsid w:val="00155A6E"/>
    <w:rsid w:val="001571CD"/>
    <w:rsid w:val="0018516D"/>
    <w:rsid w:val="00243A0B"/>
    <w:rsid w:val="002448B8"/>
    <w:rsid w:val="002E55A5"/>
    <w:rsid w:val="00394DCE"/>
    <w:rsid w:val="00574A1B"/>
    <w:rsid w:val="00695EA1"/>
    <w:rsid w:val="006A7CD6"/>
    <w:rsid w:val="006C7810"/>
    <w:rsid w:val="00711A78"/>
    <w:rsid w:val="007C0169"/>
    <w:rsid w:val="007C5382"/>
    <w:rsid w:val="007E3EE0"/>
    <w:rsid w:val="007F5C89"/>
    <w:rsid w:val="0082364C"/>
    <w:rsid w:val="009766AB"/>
    <w:rsid w:val="00AF7827"/>
    <w:rsid w:val="00B04DC1"/>
    <w:rsid w:val="00C20EED"/>
    <w:rsid w:val="00C36C54"/>
    <w:rsid w:val="00CC5B3D"/>
    <w:rsid w:val="00D14215"/>
    <w:rsid w:val="00E03572"/>
    <w:rsid w:val="00F41751"/>
    <w:rsid w:val="00F5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E64F"/>
  <w14:defaultImageDpi w14:val="32767"/>
  <w15:chartTrackingRefBased/>
  <w15:docId w15:val="{E7D935A9-C2E6-0245-BC7D-1A564CB0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E0"/>
    <w:pPr>
      <w:ind w:left="720"/>
      <w:contextualSpacing/>
    </w:pPr>
  </w:style>
  <w:style w:type="character" w:styleId="Hyperlink">
    <w:name w:val="Hyperlink"/>
    <w:basedOn w:val="DefaultParagraphFont"/>
    <w:uiPriority w:val="99"/>
    <w:unhideWhenUsed/>
    <w:rsid w:val="002448B8"/>
    <w:rPr>
      <w:color w:val="0563C1" w:themeColor="hyperlink"/>
      <w:u w:val="single"/>
    </w:rPr>
  </w:style>
  <w:style w:type="character" w:styleId="UnresolvedMention">
    <w:name w:val="Unresolved Mention"/>
    <w:basedOn w:val="DefaultParagraphFont"/>
    <w:uiPriority w:val="99"/>
    <w:rsid w:val="002448B8"/>
    <w:rPr>
      <w:color w:val="808080"/>
      <w:shd w:val="clear" w:color="auto" w:fill="E6E6E6"/>
    </w:rPr>
  </w:style>
  <w:style w:type="paragraph" w:styleId="BalloonText">
    <w:name w:val="Balloon Text"/>
    <w:basedOn w:val="Normal"/>
    <w:link w:val="BalloonTextChar"/>
    <w:uiPriority w:val="99"/>
    <w:semiHidden/>
    <w:unhideWhenUsed/>
    <w:rsid w:val="007C5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ena.marchant@btopenworl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Kerena Marchant</dc:creator>
  <cp:keywords/>
  <dc:description/>
  <cp:lastModifiedBy>Shearing, Justin Wg Cdr (Air-COSPers-Pol APC SO1)</cp:lastModifiedBy>
  <cp:revision>2</cp:revision>
  <dcterms:created xsi:type="dcterms:W3CDTF">2020-02-21T11:38:00Z</dcterms:created>
  <dcterms:modified xsi:type="dcterms:W3CDTF">2020-02-21T11:38:00Z</dcterms:modified>
</cp:coreProperties>
</file>